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in applied ML and software engineering. Expertise in Python, ML, speech processing, and CI/CD. Proven track record in deploying production-grade AI systems while iterating on user feedback.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production AI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clinical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ensuring deployment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speech training and evaluation frameworks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CTO on LLM-based systems to optimize clinical documentation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tools for AI workflows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dataset refinement processes improving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clinical workflow requirements to align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with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implementation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enhancing speech synthesis based on real-world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detailed analysis of model performance and reliability for production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for healthcare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patient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document generation systems for physician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performance monitoring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ensure alignment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strategies for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maintain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&lt;5% improvement in turnaround times for clinical data analysis.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augment user interactions with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production systems through bug fixes and performance patches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integrity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upgraded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enhancing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software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initial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internal tools, improving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Natural Language Processing, Speech Recognition, Text-to-Speech, Machine Learning, Deep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NoSQL, MongoDB, Data Pipelines, Apache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