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 engineer with 11+ years in cloud deployment, data validation, and integration. Proficient in AWS, Azure, and GCP. Strong background in data architecture with expertise in Apache Iceberg, Snowflake, and Python.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Accelerated enterprise deployments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quick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Telmai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customer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profiling, monitoring, and validation workflows to enhance automated data quality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primary technical owner, maintaining clear communication with stakeholders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small utilities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customer onboarding and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engineering teams to align on quality goals and resolve schema drift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and stand-ups to guide enterprise customers through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Navigated complex organizational structures within enterprise clients to achieve deployment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Gathered insights from customer deployments to inform product enhancements and roadmaps.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mechanisms to diagnose and rectify data issues across systems, utilizing analytical tools and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automated validation pipelines, assuring data integrity from landing to consumption layers.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relationships with technical and executive stakeholders to enhance customer success and product feedback.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cloud technologies and data pipeline architecture, enhancing team capabilities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data lakes and warehouses, improving data accessibility and quality for clients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for enterprise clients, ensuring streamlined data workflows across various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Iceberg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Delta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security settings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governance and compliance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 to define success metrics and data quality expectations during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clients on automated data validation tools and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process improvements that reduced onboarding time for new technologies and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solutions for complex data problems, utilizing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SQL to ensure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software engineer responsible for implementing core features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 to support customer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data ingestion processes,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data 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cloud infrastructure solutions, applying best practices for security and performance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application issues, enhancing user experience through reliable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practices, improving overall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testing and optimization tasks to ensure efficiency of deployed solutions.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Apache Iceberg, Delta, Hudi, Snowflake, Databricks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Atlan, Alation, Collibra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Validation</w:t>
      </w:r>
      <w:r>
        <w:rPr>
          <w:rFonts w:asciiTheme="minorHAnsi" w:hAnsiTheme="minorHAnsi" w:cstheme="majorHAnsi"/>
          <w:lang w:val="en-US"/>
        </w:rPr>
        <w:t xml:space="preserve">: Data Quality, Observability, Automated Validation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