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11 years of experience in software development and architecture, specializing in the design and delivery of complex applications and integrations using the Microsoft technology stack. Proven history of leading cross-functional teams to develop scalable, secure, and high-performing systems in a consulting environment. Expertise in translating business needs into technical solutions, utilizing cloud platforms and modern frameworks to achieve project objectives and ensure client satisfaction.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multiple enterprise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meet client specifications and ensure scalability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Microsoft 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App 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Functions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cloud deployment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clients to translate business needs into technical requirements, providing strategic technology advice that increased project success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Directed code reviews and architecture assessments, ensuring adherence to best practices and high standards in software development and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modern development practices,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containerization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system integration,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seamless data exchange.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workshops and presentations for clients on emerging technologies and solution proposals, enhancing their understanding of system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Oversaw troubleshooting and risk management during project delivery, ensuring timely resolution of issues and safeguarding client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cross-functional teams, including UX and QA, to design user-friendly and efficient applications that align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Data Factory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integration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Cosmos 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storage solutions, optimizing performance and reliability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frameworks to maintain software quality, ensuring robust functionality and performance across various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custom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scalability and secure user authentication mechanisms.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 (MongoDB, Cosmos 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effective data management and optimized data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front-end applications developed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stakeholders to analyze business requirements and develop tailored technical solutions that met their needs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technical guidance to junior developers, fostering a culture of continuous improvement and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project timelines and deliverables, applying agile methodologies to ensure efficiency and transparency in the development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compliance with industry standards and best practices, contributing to the overall security and reliability of deployed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client meetings and discovery sessions, translating technical jargon into actionable insights for diverse audiences.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interface responsiveness and interactivity.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database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optimal performance through effective query design and indexing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team-driven projects to transition legacy systems to modern architectures, including microservices and cloud-based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integration of third-party services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 improving system interoperability.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performance tuning and troubleshooting of application issues, reducing downtime and improving client service.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successful delivery of multiple projects by aligning development processes with client expectations, consistently achieving project objectives within set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Python,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Microsoft Azure, Azure App Services, Azure Functions, Azure SQL, Azure DevOps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Oracle, MongoDB, Cosmos DB, PostgreSQL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.NET Core, React, Node.js, Docker,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Architecture &amp; Integration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Microservices, RESTful Services, SOAP, API Management, Middleware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