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Engineer with over 11 years of expertise in cloud infrastructure, automation, and CI/CD processes. Proficient in a wide array of tools and technologies, including AWS, Docker, Kubernetes, Terraform, and Jenkins. Demonstrated ability in orchestrating microservices architecture, implementing CI/CD pipelines, and managing Linux environments. Adept at collaborating with cross-functional teams to drive operational excellence and ensure high availability of critical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frequency and reduce lead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cloud infrastructure provisioning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scalable applications across multiple environments and improving workload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performance tracking and alerting, ensuring uptime of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the deployment process and ensuring consistent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cost optimization strategies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within the DevOps lifecycle, including automated compliance checks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vulnerability scanning.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hosted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foster a DevOps culture, emphasizing continuous feedback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enhance application reliability through systematic load testing and failure recovery strategies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auto-scaling.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industry best practices and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automated deployment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simplified environment management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processes, significantly expediting release schedules and improving overall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playbooks for configuration management, ensuring that environments are consistently provisioned across all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for version control, enabling seamless collaboration within team projects and improving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infrastructure monitoring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alerting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incident response capabilities for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automation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resource management, reducing manual work while increasing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enhanced infrastructure security protocols, integrating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auditing and compliance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system troubleshooting for issues related to cloud infrastructure and network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deployed APIs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for application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monitoring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log aggregation and insights, facilitating quick diagnosis and resolution of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software development lifecycle and speeding up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Establishing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the lead time for changes to production, achieving a 40% faster time-to-market.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document best practices and maintain technical standards across projects, ensuring knowledge sharing and professional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operational savings by optimizing resource allocation and management in cloud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OpenStack,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Helm, OpenShift, Rancher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Puppet, Chef, SaltStack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Continuous Integration/Continuous Deployment (CI/CD)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Travis CI, CircleCI, Bamboo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Performance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Datadog, Splunk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