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systems engineering, implementing CI/CD pipelines, and managing container orchestration technologies like Kubernetes. Proficient in Azure, Terraform, and Ansible to optimize deployments and infrastructure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delivery and rapid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ensuring high availability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metrics and alerts.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software and network architectures, contributing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 Type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resource management and cost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resulting in significant savings.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network issues and ensured security compliance, improving overall infrastructure resilience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enhance software quality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observability tools and practices, driving improvements in system diagnostics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customer satisfaction by providing technical support and documentation for software deployments and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helping them to adopt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for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Azure-based infrastructure and integrations,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influence strategic decisions affecting software and network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development and infrastructure management, enhancing team performance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optimized existing software deployments to improve their efficiency and security posture using established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perform vulnerability assessments and implement necessary mitigation strategies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promote CI/CD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within the engineering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developed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system integration and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addressed issues in application servers, maintaining optimal performance of existing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network configurations, ensuring compliance with security standards and efficient 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tasks and systematic testing on systems to identify and address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 to enhance overall application architecture and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documenting procedures and technical specifications for various systems and software-related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Azure DevOps, GitHub Actions,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Azure, AWS, Hybrid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VPN, Firewalls, Network Monitoring, SOC 2, NIST 800-53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Databricks, TimescaleDB,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Azure Monitor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