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DevOps Engineer with over 11 years in infrastructure management, specializing in AWS, Docker, Kubernetes, Terraform, and Python. Skilled in building automated deployment processes and maintaining IaC for robust application infrastructure.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IaC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and optimized CI/CD pipelines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core architecture and infrastructure for AI-based battery software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integration issues and ensure seamless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alerting systems with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infrastructure costs and performance, ensuring high availability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and versioned infrastructure code, facilitating easier troubleshooting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tools to enhance customer experience and reduce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 cause analysis of production errors, implementing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efforts in implementing best practices for cloud security and data access.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influencing project directions and technology choices.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deployment workflows utilizing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service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cloud architecture design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into deployment processes, enhancing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improve overall code quality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gather requirements and map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performance tuning scripts to enhance application efficiency and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on system components and deployment procedures.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of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system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applications to cloud environments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continuous integration setups using </w:t>
      </w:r>
      <w:r w:rsidRPr="00432203">
        <w:rPr>
          <w:rFonts w:asciiTheme="minorHAnsi" w:eastAsia="Times New Roman" w:hAnsiTheme="minorHAnsi" w:cs="Times New Roman"/>
          <w:b/>
          <w:bCs/>
          <w:lang w:val="en-US"/>
        </w:rPr>
        <w:t xml:space="preserve">CircleCI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testing, ensuring software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troubleshooting, resolving issues collaboratively with cross-team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documentation of deployment and operational procedures.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CI/CD</w:t>
      </w:r>
      <w:r>
        <w:rPr>
          <w:rFonts w:asciiTheme="minorHAnsi" w:hAnsiTheme="minorHAnsi" w:cstheme="majorHAnsi"/>
          <w:lang w:val="en-US"/>
        </w:rPr>
        <w:t xml:space="preserve">: Jenkins,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Tools</w:t>
      </w:r>
      <w:r>
        <w:rPr>
          <w:rFonts w:asciiTheme="minorHAnsi" w:hAnsiTheme="minorHAnsi" w:cstheme="majorHAnsi"/>
          <w:lang w:val="en-US"/>
        </w:rPr>
        <w:t xml:space="preserve">: JIRA, Confluence,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