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data science and engineering. Proficient in utilizing advanced analytics, machine learning frameworks, and big data technologies to drive decision-making and enhance business outcomes. Expertise in building scalable data models, implementing predictive analytics, and performing robust data analysis with proficiency in tools such as Python, R, SQL,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real-time predictive models for customer behavior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and visualization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reveal key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for scalable data processing and storage, enhancing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ingestion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machine learning models into production applications,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manipulation and retrieval,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A/B testing frameworks to evaluate model performance, leading to evidence-based decision making for product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for data quality assurance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accuracy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training deep learning models on image recognition tasks, achieving high accuracy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custom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enabling stakeholders to derive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engineers to enhance team capabilities in data science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engineering projects optimizing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Hadoop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robust data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that 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to enhance recommendation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warehouse solutions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integrate various data sources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engaged in troubleshooting and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analytics initiatives by preparing data for analysis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reproducibility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data literacy within the team by organizing workshops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accessing analytical models and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interaction on data visualizations.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continuous integration and deployment (CI/CD)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web interfaces to visualize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research on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presenting findings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Clustering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to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report generation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resulting in a 40% reduction in manual reporting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Scala,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 Keras, PyTorch,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Big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Hadoop, Spark, NoSQL, SQL Server,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Databricks, Heroku, DigitalOcean, Apache Beam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Regression Analysis, Decision Trees, Neural Networks, Natural Language Processing, Deep Learning, Clustering, Data Preprocessing, Model Evaluation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