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over 11 years of experience in building scalable backend services using TensorFlow, Python, PyTorch, and Generative AI frameworks. Proven ability to transform data into insights for intelligent automation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integrating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product intelligence at </w:t>
      </w:r>
      <w:r w:rsidRPr="00432203">
        <w:rPr>
          <w:rFonts w:asciiTheme="minorHAnsi" w:hAnsiTheme="minorHAnsi" w:cstheme="majorHAnsi"/>
          <w:b/>
          <w:bCs/>
          <w:lang w:val="en-US"/>
        </w:rPr>
        <w:t xml:space="preserve">Kellton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AI-driven solutions, promoting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workflows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operational efficiencies.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data pipelines that transformed unstructured data into actionable insights, utilizing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AI features that improved customer experiences by leveraging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code quality and adherence to architectural standards with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innovation in AI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machine learning models for performance and scalability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enhancing deployment efficiency of AI solutions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ethical AI initiatives aligning development practices with responsible AI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advanced AI applications, contributing to open-source projects and published research.</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key components for machine learning systems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and mid-level developers, promoting the use of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AI/ML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to automate data extraction workflows, improving project timelines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within a collaborative team environment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processes to handle both structured and unstructured data, enhancing data availability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developing predictive models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for AI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data processing features and maintained existing systems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multiple successful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ingestion workflows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various data 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standardizing practices for code quality and testing using tools like </w:t>
      </w:r>
      <w:r w:rsidRPr="00432203">
        <w:rPr>
          <w:rFonts w:asciiTheme="minorHAnsi" w:eastAsia="Times New Roman" w:hAnsiTheme="minorHAnsi" w:cs="Times New Roman"/>
          <w:b/>
          <w:bCs/>
          <w:lang w:val="en-US"/>
        </w:rPr>
        <w:t xml:space="preserve">Jupyter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feature development for internal applications, enhancing user experience through effective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of workflows and systems ensuring knowledge transfer and support for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25% improvement in processing times of data queries through effective indexing strategies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Generative AI, LangChain, NLP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Spark, Kafka, ETL, Graph Databases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Amazon Aurora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Jupyter, pytest, Unittest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