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comprehensive experience in machine learning, data analytics, and software development. Proven track record in leading projects utilizing tools such as Python, R, SQL, and Hadoop to derive actionable insights and optimize marketing strategies. Adept in leveraging advanced statistical methods and predictive modeling to enhance commercial analytics, ensuring maximized value from data assets.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advanced predictive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improve customer segmentation for targeted marketing campaigns.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processing and analysis, reducing processing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storing and retrieving large datasets, ensuring optimal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dashboards and visualizations that effectively communicated insights to stakeholders, improving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data strategy with business objectives, resulting in a 25% increase in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exploratory data analysis (EDA)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the identification of trends and anomalies in customer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A/B testing methodologies to measure the effectiveness of marketing strategies, increasing click-through rates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quality and integrity through rigorous testing processes,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scheduling and monitoring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scraping and data collection, enhancing the data repository for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best practices for statistical modeling and data manipulation,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research findings to senior management, influencing strategic decisions towards data-driven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end-to-end data architecture leveraging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forecasting and predictive analysis, achieving significant accuracy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complex datasets using statistical methods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operational decisions, optimizing resource allocation across various business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Co-created marketing analytics tools with features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the marketing team to perform self-service analytics on extensive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ingestion and transformation, enhancing data quality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departments to design and analyze A/B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data-driven marketing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actionable insights to stakeholders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reports that supported strategic marketing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visualizations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analytical findings clearly and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query performance and data retrieval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initiatives in real-time data processing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detailed data manipulation and analysis, showcasing trends to non-technical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performance evaluations of predictive models and algorithms, improving model recall by 20% over previous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successfully delivering on time a marketing automation tool that improved lead capture rates by 40%.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Tableau, Power BI,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Microsoft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