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11 years of experience in designing and optimizing data pipelines. Proficient in ETL, SQL, Python, and cloud technologies like AWS and Azure. Committed to data integrity and cross-team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optimization of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data accuracy and accessibility for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scalable data solutions that integrate with internal systems,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periodic assessments of data workflows to identify and resolve performance bottlenecks,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robust data validation checks in data pipelines, ensuring integrity and quality of incoming data streams.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data scientists and analysts to provide tailored data solutions for reporting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promoting best practices in coding and data governance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data engineers, guiding them on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 and troubleshoot data processing jobs during on-call rotation, quickly resolving failures to minimize business disruptions.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integrate APIs for seamless data movement across systems and applications, enhancing data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automated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 of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 culture of continuous improvement through regular feedback sessions and knowledge sharing.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large-scale data integrations from various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improving team efficiency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data science teams to design data models that support business requirements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quality checks and validations to monitor data anomalies and enhance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codebase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developing custom reporting solutions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improving database response times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processing workflows by implementing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small-scale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for critical data migrations focused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maintenance and refactoring of legacy data systems to improve performance and usability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gather requirements and implement solutions for analytical dashboards.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unit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correctness during migrations.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integration tasks, working extensively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manipulate and clean data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migration of data for a key project, resulting in a seamless transition with minimal downtime.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Tools</w:t>
      </w:r>
      <w:r>
        <w:rPr>
          <w:rFonts w:asciiTheme="minorHAnsi" w:hAnsiTheme="minorHAnsi" w:cstheme="majorHAnsi"/>
          <w:lang w:val="en-US"/>
        </w:rPr>
        <w:t xml:space="preserve">: Jenkins, Git, GitHub,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