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&amp; AI Engineer with over 11 years in building scalable data pipelines and analytics solutions. Proficient in Python, TensorFlow, and SQL for transforming engineering data into actionable insights. Dedicated to automating processes and embedding AI in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ingestion and processing from multiple engineering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for performance and yield utilizing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anomaly detection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teams to integrate AI insights directly into product frameworks, significantly impacting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recurring data analysis tasks, reducing processing time by 40%,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real-time dashboards with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reporting on analytics tasks, improving stakeholder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design decisions for data workflows, enhancing efficiency by establishing best practices around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code and processes for transparency in model performance, ensuring reproducibility and audit readiness.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data pipeline construction and model deployment best practices, fostering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that included performance considerations, ensuring high-quality standards across all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extensively for data cleaning and transformation, improving data quality prior to machine learning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continuous integration and delivery (CI/CD) practices to streamline deployment of data models.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ETL processes utilizing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analytics and reporting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for data manipulation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automation solutions for data collection and cleaning processes, resulting in a 30% reduction in manual 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statistical modeling techniques to improve predictive analytics for engineering projects, achieving higher reliability in forecasts.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seamless integration of data models into existing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new data analytics features within enterprise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transition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solutions, ensuring efficient resource use across data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conducted code reviews, maintaining high code quality standards and adherence to analytical best practices.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various features for scalable backend applications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data-centric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migrations and optimization for legacy systems, improving overall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analytics projects by providing robust ETL processes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running data integrity validations.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automation scripts to enhance reporting speed, leveraging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creating efficient data access methods.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requirement gathering sessions to tailor analytics solutions for specific engineering divisions, enhancing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project to improve system observability, which involved setting up logging and monitoring tools.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PyTorch, Scikit-learn, Pandas, NumPy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&amp; Analytics Tools</w:t>
      </w:r>
      <w:r>
        <w:rPr>
          <w:rFonts w:asciiTheme="minorHAnsi" w:hAnsiTheme="minorHAnsi" w:cstheme="majorHAnsi"/>
          <w:lang w:val="en-US"/>
        </w:rPr>
        <w:t xml:space="preserve">: Apache Airflow, Spark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 Tools</w:t>
      </w:r>
      <w:r>
        <w:rPr>
          <w:rFonts w:asciiTheme="minorHAnsi" w:hAnsiTheme="minorHAnsi" w:cstheme="majorHAnsi"/>
          <w:lang w:val="en-US"/>
        </w:rPr>
        <w:t xml:space="preserve">: AWS, Azure, GCP,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MLOps</w:t>
      </w:r>
      <w:r>
        <w:rPr>
          <w:rFonts w:asciiTheme="minorHAnsi" w:hAnsiTheme="minorHAnsi" w:cstheme="majorHAnsi"/>
          <w:lang w:val="en-US"/>
        </w:rPr>
        <w:t xml:space="preserve">: CI/CD, version control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Visualization &amp; Reporting</w:t>
      </w:r>
      <w:r>
        <w:rPr>
          <w:rFonts w:asciiTheme="minorHAnsi" w:hAnsiTheme="minorHAnsi" w:cstheme="majorHAnsi"/>
          <w:lang w:val="en-US"/>
        </w:rPr>
        <w:t xml:space="preserve">: Tableau, Dashboards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