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Cyber Developer with over 11 years of experience in software development, specializing in cybersecurity solutions. Extensive proficiency in advanced programming languages and frameworks such as Java, Python, JavaScript, and C++, coupled with a proven track record of delivering secure, high-performance applications. Strong analytical and debugging skills, with a keen eye for optimizing system integrity and application security. Adept at utilizing a variety of tools including Docker, Kubernetes, AWS, and Git to enhance development workflows and streamline deployment processes. Committed to ensuring robust cybersecurity measures and leveraging innovative technologies to combat evolving threats.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secure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authentication and authorization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OpenID Connect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safeguard sensitive data transmission.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optimizing deployment strategies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vulnerability assessments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 ZAP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Burp Suite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and mitigating security risks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enhancing scalability and availability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third-party integrations securely.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ensuring each component's reliability and performance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automate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release efficiency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monitoring and logging capabilities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for proactive system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contributed to best practices documentation, fostering a culture of quality and security awareness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mentoring to junior developers, sharing expertise on secure coding practices and effective debugging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functionalities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through dynamic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development workflows and reducing deployment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refactoring and optimization processes, boosting application efficiency by minimizing runtime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security audits and code analysis, ensuring compliance with industry standards and regulatory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documentation, enhancing knowledge transfer and decreasing onboarding time for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participating in sprints, retrospectives, and stand-up meetings to ensure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pivotal role in developing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secure session management and input validation.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application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cross-functional teams to define product requirements and create detailed specifications for new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to ensure high-quality deliverables before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and resolving production issues, minimizing downtime and maintaining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team workshops on secure coding practices, raising cybersecurity awareness and improving overall application safety.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managed multiple priorities, meeting project deadlines without compromising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Node.js,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Ansible, Maven,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