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specializing in Java and related technologies. Proficient in Spring, Hibernate, and RESTful API development, with a proven track record of delivering scalable software solutions. Experienced in working with cutting-edge tools and frameworks to enhance application performance and maintainability. Strong advocate for agile methodologies and writing clean, maintainable code, with a consistent focus on quality assurance through comprehensive testing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microservices architecture to improve scalability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JAX-RS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to define user stories and acceptance criteria, ensuring alignment with business requirements and user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Object-Relational Mapping (ORM), optimizing database interactions and enhancing data retrieval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reliability and thorough regression testing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and environment consistency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 programming sessions, fostering knowledge sharing and improving code quality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enhancing data integrity and query performance via complex SQL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continuous integration and continuous deployment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data, reducing response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ensuring high availability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e-commerce platform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back-end integration and payment processing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performance, achieving noticeable reductions in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shipping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coverage and fewer defects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retrospectives to improve team dynamics and project management effectiveness.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coding best practices and design patterns, fostering a culture of continuous learning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access, implementing caching strategies to improve application performance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to refactor legacy systems into microservices,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for better service discovery and load balancing.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robust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based on requirements gathered from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 teams to implement responsive web designs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production bugs by implementing comprehensive testing procedures.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legacy code migration to modern frameworks, improving performance and maintainability of critical business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cross-functional teams to strategize on software enhancements and feature rollouts, leading to an improved customer satisfaction score.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practices, participating in daily stand-ups and sprint planning, driving accountability and timely delivery of project milestones.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SQL,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JUnit, Mockito, Jackson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Docker, Jenkins,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Heroku, RESTful API,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