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Data Engineer with over 11 years of experience in building modern architectures, Python, Apache Spark, and cloud platforms like AWS and Databricks. Proven track record in enabling AI adoption and advanced analytics solutions for enterprises.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design and implementation of scalable, cloud-based architectures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Apache 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Guide clients through </w:t>
      </w:r>
      <w:r w:rsidRPr="00432203">
        <w:rPr>
          <w:rFonts w:asciiTheme="minorHAnsi" w:hAnsiTheme="minorHAnsi" w:cstheme="majorHAnsi"/>
          <w:b/>
          <w:bCs/>
          <w:lang w:val="en-US"/>
        </w:rPr>
        <w:t xml:space="preserve">MLOps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CI/CD best practices for big data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 as a trusted advisor for data platform modernization and </w:t>
      </w:r>
      <w:r w:rsidRPr="00432203">
        <w:rPr>
          <w:rFonts w:asciiTheme="minorHAnsi" w:hAnsiTheme="minorHAnsi" w:cstheme="majorHAnsi"/>
          <w:b/>
          <w:bCs/>
          <w:lang w:val="en-US"/>
        </w:rPr>
        <w:t xml:space="preserve">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adoption.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 data solutions by sharing insights and incorporating feedback for continuous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 with stakeholders to deliver impactful analytics solutions using </w:t>
      </w:r>
      <w:r w:rsidRPr="00432203">
        <w:rPr>
          <w:rFonts w:asciiTheme="minorHAnsi" w:hAnsiTheme="minorHAnsi" w:cstheme="majorHAnsi"/>
          <w:b/>
          <w:bCs/>
          <w:lang w:val="en-US"/>
        </w:rPr>
        <w:t xml:space="preserve">Databricks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 automated testing pipelines to ensure code quality in </w:t>
      </w:r>
      <w:r w:rsidRPr="00432203">
        <w:rPr>
          <w:rFonts w:asciiTheme="minorHAnsi" w:hAnsiTheme="minorHAnsi" w:cstheme="majorHAnsi"/>
          <w:b/>
          <w:bCs/>
          <w:lang w:val="en-US"/>
        </w:rPr>
        <w:t xml:space="preserve">data engineering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 code reviews and architecture discussions to drive technical excellence.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Oversee project progress and inter-team communications, ensuring alignment with client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 data governance policies to enhance security and compliance in cloud-based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 workshops and training sessions for clients on </w:t>
      </w:r>
      <w:r w:rsidRPr="00432203">
        <w:rPr>
          <w:rFonts w:asciiTheme="minorHAnsi" w:hAnsiTheme="minorHAnsi" w:cstheme="majorHAnsi"/>
          <w:b/>
          <w:bCs/>
          <w:lang w:val="en-US"/>
        </w:rPr>
        <w:t xml:space="preserve">data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 junior engineers in modern data technologies and practices.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large-scale data pipelines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Apache Spark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components for data processing workflows, enhancing performance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business analysts to translate requirements into technical specifications.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cloud technologies, improving team capacity.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to improve deployment frequency and reduce lead 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discussions, contributing to strategic decisions on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of data workflows to ensure high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for data storage and processing, driving cost efficiency.</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 extraction, transformation, and loading (ETL) processes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data migration efforts to cloud platforms, ensuring data integrity.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maintained high standards for code quality.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documentation for data processing workflows and architecture designs.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team members on integration projects using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data models for improved access speed and reduced costs, resulting in 30% savings.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Scala</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Platforms</w:t>
      </w:r>
      <w:r>
        <w:rPr>
          <w:rFonts w:asciiTheme="minorHAnsi" w:hAnsiTheme="minorHAnsi" w:cstheme="majorHAnsi"/>
          <w:lang w:val="en-US"/>
        </w:rPr>
        <w:t xml:space="preserve">: AWS, Azure, GCP</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Technologies</w:t>
      </w:r>
      <w:r>
        <w:rPr>
          <w:rFonts w:asciiTheme="minorHAnsi" w:hAnsiTheme="minorHAnsi" w:cstheme="majorHAnsi"/>
          <w:lang w:val="en-US"/>
        </w:rPr>
        <w:t xml:space="preserve">: Apache Spark, Databricks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MLOps, CI/CD</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Architecture</w:t>
      </w:r>
      <w:r>
        <w:rPr>
          <w:rFonts w:asciiTheme="minorHAnsi" w:hAnsiTheme="minorHAnsi" w:cstheme="majorHAnsi"/>
          <w:lang w:val="en-US"/>
        </w:rPr>
        <w:t xml:space="preserve">: Big Data, Cloud Computing</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Other Tools</w:t>
      </w:r>
      <w:r>
        <w:rPr>
          <w:rFonts w:asciiTheme="minorHAnsi" w:hAnsiTheme="minorHAnsi" w:cstheme="majorHAnsi"/>
          <w:lang w:val="en-US"/>
        </w:rPr>
        <w:t xml:space="preserve">: Git, Jenkins, Docker</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