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Licensed Clinical Social Worker with over 11 years in case management and behavioral health, proficient in integrating care across various healthcare systems. Highly skilled in clinical assessment, planning, and implementing tailored care plans to address complex member needs while ensuring high quality, cost-effective healthcare delivery. Strong experience in engaging multidisciplinary teams and families to promote optimal health outcomes for diverse populations.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comprehensive case management plans tailored to member needs using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Clinical Documentation Software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healthcare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telephonic and in-person assessments to identify eligible members for case management services, ensuring compliance with healthcare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Motivational Interviewing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effectively communicate with members, fostering trust and promoting engagement in their health journeys.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interdisciplinary teams to facilitate care plan interventions that directly addressed members' behavioral health and long-term care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ongoing member case load, monitoring progress, and adjusting care plans as necessary through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Care Management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interdisciplinary care team meetings to discuss member progress and refine treatment strategies collaboratively.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wellness programs such as asthma and depression management using evidence-based protocols to enhance member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integration of behavioral health services to help manage treatment for members with mental health and substance use disorders.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Assessed barriers to care and provided proactive solutions for members to improve access to necessary resources and support.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Demonstrated exceptional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communication skills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timely documentation and member outreach efforts, ensuring continuity of care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case managers on best practices and effective case management strategies based on 2+ years of experience in the field.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coordinated case management functions for individuals with severe mental health challenges, implementing tailored strategies for each case.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discharge planning initiatives from various care settings, ensuring seamless transitions for returning members to their communities.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Office 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and analyzing member data related to health outcomes and program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interdisciplinary collaboration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RN case managers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care delivery processes for complex cases.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consultations to peers within the behavioral health field, sharing resources and best practices to enhance collective expertise.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telehealth solutions to ensure continuous support and follow-up with members in rural settings, maximizing service efficacy.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members and families focused on health management strategies related to chronic illnesses.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robust community outreach strategy that increased member enrollment in case management services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assessments of member needs and utilized technology platforms for efficient case management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in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Clinical platforms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thorough and consistent documentation of member care plans.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local healthcare providers to develop care networks that benefited members with limited access to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case reviews that enhanced service delivery approaches and promoted inter-agency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operational tasks including data entry and documentation maintenance for over 100 active members, ensuring accuracy and compliance with regulatory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accolades for outstanding member satisfaction ratings, maintaining a consistent feedback loop with those served by the case management program.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Licenses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LCSW, LMSW, LADC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Clinical Documentation Software, MS Office Suite (Excel, Word, PowerPoint), Telehealth Platforms, Care Management Systems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Motivational Interviewing, Whole Person Care Principles, Integrated Service Delivery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Experience Areas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Case Management, Behavioral Health, Chronic Condition Management, Healthcare Coordination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 Skills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Communication Skills, Interdisciplinary Collaboration, Outcome Evaluation, Member Advocacy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