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over 11 years of experience in designing and implementing robust backend systems using a diverse range of technologies. Adept at developing high-performance applications and APIs, optimizing server performance, and ensuring data integrity while leveraging tools like Node.js, Express.js, MongoDB, and AWS. Proven leadership in agile development environments and a strong grasp of cloud infrastructure architecture, contributing to delivering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high-availability backend 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serve millions of users daily.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RESTful APIs for seamless integration with front-end applications,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 Gateway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serverless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database schemas and optimized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times and improving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automated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quality-first approach in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front-end teams to ensure robust API consumption and effective integration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to enhance data retrieval speeds and optimize server load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programs, promoting best coding practices and knowledge sharing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performance tuning, ensuring high availability and low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thorough documentation of APIs, architecture designs, and deployment procedures to streamline team onboarding and knowledge transfer.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backend development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crafting scalable applications for high-demand workloads.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(S3, EC2, Lambda), which improved application resilience and agility.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migration of monolithic applications to microservices architecture, significantly enhancing deployability and fault isolation.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real-time data processing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flow and messaging services across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lightweight applications and APIs, enhancing development speed and system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QA teams to set up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standards in application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Agile Scrum ceremonies, improving team efficiency and timely delivery of products through sprint planning and retrospectives.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backend services, resolving issues to maintain operational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client-focused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storage and management, performing complex queries for optimal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 secure user authentication system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data protection.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 times and performance metrics through optimization techniques and code reviews.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source code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Agile best practices and version control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 booking system that served 5K simultaneous users without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Node.js, Python, Go, JavaScript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Express.js, Spring Boot, Flask, NestJS,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Redis, DynamoDB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DigitalOcean,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