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backend development, specializing in Java, Spring Boot, MySQL, AWS, and data modeling. Proven ability to design and maintain scalable systems, ensure high performance, and deliver quality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decisions for backend systems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reliability of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security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CI/CD practices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for multi-tenant SaaS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enhancing product quality via rigorous code reviews with </w:t>
      </w:r>
      <w:r w:rsidRPr="00432203">
        <w:rPr>
          <w:rFonts w:asciiTheme="minorHAnsi" w:hAnsiTheme="minorHAnsi" w:cstheme="majorHAnsi"/>
          <w:b/>
          <w:bCs/>
          <w:lang w:val="en-US"/>
        </w:rPr>
        <w:t xml:space="preserve">SonarQube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the on-call rotation, driving operational excellence through root cause analysis and resolution procedures.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scalable architecture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fostering a culture of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distributed microservices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response time and resource utilization.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database design and optimization for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significant performance improvements under load.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automated testing frameworks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raising code coverage and quality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tools like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proactively addressing performance bottlenecks and incidents.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architecture reviews and design workshops, influencing product development and ensuring alignment with business goals.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backend services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a multi-tenant architecture for cloud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on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database interactions, enhancing team skills and overall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new features with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tuning and query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to establish automated testing processes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raising testing effectiveness and coverage.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and retrospective discussions to improve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Significantly improved application reliability through careful application of design patterns and proactive debugging of legacy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APIs that facilitated rapid development cycles for frontend teams while maintaining security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Evaluated new technologies and tools to enhance development capabilities, particularly in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services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assisting in the migration of legacy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and fixed bugs in an Agile environment, prioritizing customer requirements and quality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of database schemas in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management and retrieval.</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high standards in code quality through regular unit and integration testing with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reinforcing best practices in object-oriented design and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performance by 30% through optimization of backend processes and queries.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SQL, JavaScript, Go</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JUnit, Thymeleaf, Elastic Search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Redis, Elasticsearch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JUnit, Selenium, Cypress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Jenkins, SonarQube, Grafana, Jira</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