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in developing scalable systems. Proficient in TypeScript, GraphQL, and Node.js. Hands-on expertise in microservices and CI/CD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data fetching efficiency and reduce network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on feature design, ensuring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performance testing on deployed services to ensure optimal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monitoring and alerting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test-driven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enhancing application functionality with minimal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project roadmap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daily stand-ups, fostering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microservices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design reviews, focusing on efficiency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ensure technical approaches aligned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development, enhancing backend services for new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performance and optimizing codebases for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improvement of 25% through code refactoring and optimization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Scala,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GraphQL,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