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Developer with over 11 years of experience in backend development. Proficient in designing robust applications and APIs while adhering to agile methodologies. Actively engages in code testing using various frameworks to ensure optimal performance and reliability. Strong foundation in server-side programming with expertise in Python, Django, Flask, and relational databases.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support web and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programming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asyncio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Python to enhance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development environments to streamline application deployment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relational database schemas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catch bugs early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solutions, reducing infrastructure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changes and manage collaborative project efforts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facilitate continuous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response times and system performance in data-heavy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participated in Scrum meetings to refine backlog and deliver features iteratively.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modern UX/UI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 manipulation and analysis for large datasets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producing valuable insights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microservices architecture to improve application scalability and maintainability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OAuth2-based authentication for applications, ensuring secure user access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to enhance data layer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determine the most effective features and designs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to understand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robust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coding practices and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to extend functionality using RESTful principles and JSON.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high code coverage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standard of 80% or higher coverage percentage in released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routine maintenance and updates on existing applications and systems and streamlined existing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On boarded junior developers by providing mentoring on backend design principles and best practices for development frameworks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reduced application load time by optimizing server response times by revamping the API endpoints; resulted in a 25%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Postman,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