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data integration and ETL development. Proficient in Azure Data Factory, Informatica PowerCenter, Salesforce, and Power BI. Passionate about optimizing data pipelines and delivering scalable cloud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data ingestion and transformation, increasing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architects to define data architecture strategies utilizing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Informatica PowerCenter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ETL mappings and workflows using </w:t>
      </w:r>
      <w:r w:rsidRPr="00432203">
        <w:rPr>
          <w:rFonts w:asciiTheme="minorHAnsi" w:hAnsiTheme="minorHAnsi" w:cstheme="majorHAnsi"/>
          <w:b/>
          <w:bCs/>
          <w:lang w:val="en-US"/>
        </w:rPr>
        <w:t xml:space="preserve">Informatica PowerCenter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data integration and cloud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discussions to ensure high-quality architecture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initiatives to enhance data solutions aligning with business objectives using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cloud migration strategies ensuring minimal downtime and data integrity using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data processes and architectures to comply with governance standards and improve team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remediated data issues to improve data quality and user experience in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implementation of CI/CD practices for data pipelines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big data workloads to enhance data processing capabilities.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ETL processes using </w:t>
      </w:r>
      <w:r w:rsidRPr="00432203">
        <w:rPr>
          <w:rFonts w:asciiTheme="minorHAnsi" w:eastAsia="Times New Roman" w:hAnsiTheme="minorHAnsi" w:cs="Times New Roman"/>
          <w:b/>
          <w:bCs/>
          <w:lang w:val="en-US"/>
        </w:rPr>
        <w:t xml:space="preserve">Informatica PowerCenter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migrations and transformations.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development of data workflows in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reporting techniques and best practices in data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performance optimization for existing data pipelines, reducing latency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within cloud solutions for improved CRM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for ETL processes, enhancing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align data solutions with business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integration of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and big data processing.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ETL processes in </w:t>
      </w:r>
      <w:r w:rsidRPr="00432203">
        <w:rPr>
          <w:rFonts w:asciiTheme="minorHAnsi" w:eastAsia="Times New Roman" w:hAnsiTheme="minorHAnsi" w:cs="Times New Roman"/>
          <w:b/>
          <w:bCs/>
          <w:lang w:val="en-US"/>
        </w:rPr>
        <w:t xml:space="preserve">Informatica PowerCenter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operational reporting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pipelines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transformation in the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upgrades and optimizations for existing ETL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database management and data warehouse operations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migration projects, ensuring effective data transfer between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data processing throughput by optimizing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T-SQL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Integration &amp; ETL</w:t>
      </w:r>
      <w:r>
        <w:rPr>
          <w:rFonts w:asciiTheme="minorHAnsi" w:hAnsiTheme="minorHAnsi" w:cstheme="majorHAnsi"/>
          <w:lang w:val="en-US"/>
        </w:rPr>
        <w:t xml:space="preserve">: Azure Data Factory, Informatica PowerCenter, Databricks, SSIS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Azure, AWS, Google Cloud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 Tools</w:t>
      </w:r>
      <w:r>
        <w:rPr>
          <w:rFonts w:asciiTheme="minorHAnsi" w:hAnsiTheme="minorHAnsi" w:cstheme="majorHAnsi"/>
          <w:lang w:val="en-US"/>
        </w:rPr>
        <w:t xml:space="preserve">: Power BI, Tableau, SSRS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Oracle, Snowflake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Git,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