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Applied Scientist with over 11 years of experience in AI and machine learning. Proficient in training language models using PyTorch and developing data-driven solutions in healthcare. Strong engineering background in Python and SQL.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deployed models for healthcare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language modeling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criteria to detect model drift and flag errors in production systems according to HIPAA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integrate language models into healthcare products and applications, ensuring compliance with stringent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data collection and curation strategies for high-quality training datasets, enhancing model performance with real-world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evaluate model performance and map outcomes to business requirements in the healthcare domain, improving patient access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technical standards for model evaluation and monitoring, setting a foundation for the AI research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techniques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transfer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reinforcement learning to enhance model capabilities for healthcare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workflows to capture future training data from production, enhancing long-term model effectiveness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team members on machine learning and data management best practices, fostering a collaborative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and model developments to stakeholders, driving informed decision-making for AI projects in healthcare.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standards of code quality and automation through continuous integration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fine-tuned language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tasks like relevance classification and question-answering systems for healthcare.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high-quality datasets while adhering to compliance standards, enhancing the integrity and utility of machine learning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model training and evaluation, fostering a culture of knowledge sharing and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model requirements and strategies aligning with business goals and compliance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testing workflows to ensure model reliability and performance, addressing potential issues proactively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capture strategies to improve future training sets, leading to significant enhancements in model accuracy and relevance.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SQL to analyze large datasets, identifying trends and insights to inform model design and requirements.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language modeling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accuracy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 to improve processing efficiency and reduce operational overhead in machine learning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establish best practices for developing scalable models and testing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and conducted code reviews to maintain high-quality standards in software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data pipelines to streamline data processing, increasing throughput and data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project documentation to ensure transparency and knowledge sharing across the team, supporting future development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Techniques</w:t>
      </w:r>
      <w:r>
        <w:rPr>
          <w:rFonts w:asciiTheme="minorHAnsi" w:hAnsiTheme="minorHAnsi" w:cstheme="majorHAnsi"/>
          <w:lang w:val="en-US"/>
        </w:rPr>
        <w:t xml:space="preserve">: Natural Language Processing, Transfer Learning, Reinforcement Learning, Next Token Prediction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Annotation, Data Integrity, Model Evaluation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Jupyter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Regulatory Compliance</w:t>
      </w:r>
      <w:r>
        <w:rPr>
          <w:rFonts w:asciiTheme="minorHAnsi" w:hAnsiTheme="minorHAnsi" w:cstheme="majorHAnsi"/>
          <w:lang w:val="en-US"/>
        </w:rPr>
        <w:t xml:space="preserve">: HIPAA, Data Security, Compliance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