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Applied ML Engineer with over 11 years in machine learning and data engineering. Proficient in Python, XGBoost, MLflow, and real-time decisioning platforms. Adept at building production-ready models and deploying low-latency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ML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low-latency performance for real-time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 experiments and managing the ML lifecycle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and explainability tools for model performance evaluation and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integrating strategies for deploying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XGBoost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LightGBM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drive initiatives around feature stores and data governance.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CI/CD pipelines for streamlined model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team members on best practices in ML model development and operationalization.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audits focusing on ML applications with low-latency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large-scale data processing to support model training and evaluations.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existing algorithms to optimize deployment processes in real-time environments, utilizing new GenAI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AI/ML project specifications to ensure alignment with business objectives and user requirements.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operationalized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XGBoost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models for marketing engagement, increasing campaign effectiveness by 15%.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ML solutions and data pipelines.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enhance machine learning models and integrate feedback loops.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and testing frameworks to guarantee model performance and reliability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 processing workflows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processing time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teams to design solutions with a focus on real-time decision-making.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documentation standards for ML models and operational guidelines, enhancing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the deployment of ML models on cloud environments, improving scale and accessibility.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 for data ingestion and preprocessing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third-party ML APIs for advanced data analytics.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production-ready features for client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ML models and solutions to ensure their effectiveness in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team’s knowledge base with documentation on deployment and testing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performance metric improvement of 20% on legacy systems by refactoring code and optimizing algorithms.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XGBoost, LightGBM, MLflow, PyTorch, TensorFlow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Databricks, Spark, Feature Stores, AWS, GCP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Concepts</w:t>
      </w:r>
      <w:r>
        <w:rPr>
          <w:rFonts w:asciiTheme="minorHAnsi" w:hAnsiTheme="minorHAnsi" w:cstheme="majorHAnsi"/>
          <w:lang w:val="en-US"/>
        </w:rPr>
        <w:t xml:space="preserve">: Propensity Models, Uplift Models, Engagement Models, Real-Time Decisioning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&amp; DevOps</w:t>
      </w:r>
      <w:r>
        <w:rPr>
          <w:rFonts w:asciiTheme="minorHAnsi" w:hAnsiTheme="minorHAnsi" w:cstheme="majorHAnsi"/>
          <w:lang w:val="en-US"/>
        </w:rPr>
        <w:t xml:space="preserve">: Continuous Integration, Automated Testing, Version Control,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GenAI Tools</w:t>
      </w:r>
      <w:r>
        <w:rPr>
          <w:rFonts w:asciiTheme="minorHAnsi" w:hAnsiTheme="minorHAnsi" w:cstheme="majorHAnsi"/>
          <w:lang w:val="en-US"/>
        </w:rPr>
        <w:t xml:space="preserve">: Cursor, Windsurf, Copilot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