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over 11 years of experience specializing in AWS, Java/J2EE, NodeJS, React, and Microservices. Proficient in developing cloud-based applications, integrating APIs, and managing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high performance and scalability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multi-tier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APIGEE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OpenText Content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healthcare domain solutions, adhering to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to ensure application quality,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inspections to maintain high code quality standards and share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cloud-native application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software solutions for diverse industries.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OpenText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enterprise content management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modern web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search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ensuring timely deliveries and adaptability to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debugging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APIs for seamless system integration, improving business process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schemas and wrote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applications,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build processes, enhancing CI/CD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troubleshoot and resolve application issues, focusing on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and sprint planning to ensure continuous improvement in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