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11+ years of experience specializing in Kotlin and Jetpack Compose for building consumer-facing applications. Proven track record in enhancing user experience and collaborating on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mobile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Jetpack Compose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realizing user-centric functions from conception to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discussions and roadmap planning for the next generation of consumer applications with a focus on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closely with product managers to translate user requirements into technical solutions and ensure high-quality deliverables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 SDK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best coding practices to enhance team skills and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Espresso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user research to identify pain points, leveraging insights to design innovative solutions that increase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end-to-end feature delivery, coordinating with cross-functional teams to align on technical and business perspectives.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synchronization and crash reporting, enhancing overall app resilience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optimized application performance through benchmarking and profiling techniques, leading to significant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to uphold coding standards and improve code quality across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Gradle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builds and automating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key components of consumer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deliver visually appealing, user-friendly interfaces that meet user needs and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in best practices for mobile application development, focusing on efficient coding techniques and design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SCRUM meetings and contributed to sprint planning and retrospectives to improve team dynamics and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integration with RESTful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Retrofit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processes for application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user experience through performance tuning and resource management, significantly reducing app loading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maintain project quality and introduced improvements based on static code analysis results.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prototyping new features and gathering stakeholder feedback to ensure alignment with business goals.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focusing on feature implementation and user interface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to integrate third-party libraries and APIs into existing applications, enhancing overall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unit testing and quality assurance efforts, ensuring that applications met rigorous performance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 by identifying and fixing bugs, contributing to overall user satisfaction and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refactoring to improve maintainability and performance metrics, leading to reduced application load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95% code coverage through comprehensive testing frameworks and debugging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Java, XML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Jetpack Compose, Android SDK, Retrofit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Gradle,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CI/CD</w:t>
      </w:r>
      <w:r>
        <w:rPr>
          <w:rFonts w:asciiTheme="minorHAnsi" w:hAnsiTheme="minorHAnsi" w:cstheme="majorHAnsi"/>
          <w:lang w:val="en-US"/>
        </w:rPr>
        <w:t xml:space="preserve">: Jenkins, Bitbucket, CI/CD Pipelines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Espresso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