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analytics engineer with over 11 years of experience in designing data pipelines, optimizing ETL workflows, and harmonizing large-scale healthcare data. Proven expertise with SQL, dbt, Snowflake, and Python for data transformation and feature generation. Adept at collaborating with cross-functional teams to implement CI/CD practices, prioritize data integrity, and deliver actionable insights in fast-paced environments. Passionate about leveraging data analytics to innovate AI-driven healthcare solutions that prioritize data quality and patient safety.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data transformation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Normalized and integrated various types of clinical data, including structured records and unstructured notes, into a unified ontological model.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optimize de-identification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across multiple healthcare data sources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NLP specialists to develop methods for extracting structured clinical information from text-based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best practices within analytics codebases, resulting in an improved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research and modeling requirements into data engineering solutions in partnership with 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data processing workflows and pipelines to ensure transparency and reproducibility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analysts on best practices in analytics engineering, fostering a culture of clean coding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such as task scheduling for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wrangling and feature generation, producing high-quality input datasets for AI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analytics pipelines to ensure accuracy and reliability in clinical research.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for healthcare analytics projects focusing on improving patient outcomes and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integration solutions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facilitate data sharing across healthcare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allowed stakeholders to derive insights from complex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quality checks and validation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accuracy in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data governance frameworks and protocols for maintaining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data storage and management in deploying analytics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academic research projects, contributing to publications that analyzed health data trends and patterns from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machine learning models that predict patient readmission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pipelines for an AI-driven analytics platform, ensuring alignment with business objectives and compliance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Cut production data processing time by 25% through optimization of existing ETL workflows and better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Interacted with healthcare professionals to gather requirements for analytics features aimed at improving clinical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orchestrating complex data workflows and managing dependencies effectively, enhancing data processing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and training sessions on data best practices and tools for analytics teams, promoting continuous learning,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machine learning application that achieved a 30% increase in predictive accuracy for clinical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dbt, Snowflake, AWS, ETL, CI/CD, Kafka, Apache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Scala, R,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Healthcare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FHIR, HL7, DICOM, CDISC, LOINC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Plotly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scikit-learn, PyTorch, NLTK, spaCy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