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Senior Software Engineer with 11 years of experience specializing in the development of secure, high-performance applications utilizing C#, .NET MVC, and the ASP.NET framework. Passionate about mentoring students and fostering an engaging learning environment in both online and face-to-face settings. Proven track record in software development, system design, and collaborative problem-solving. Committed to academic excellence and driving student success through innovative instructional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employing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students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interaction, resulting in improved data retrieval operations and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management,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and design sessions, contributing to a more modular and scalable application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on security best practices during application development,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transformed legacy code into efficient, maintainable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weekly discussions with students,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grading requirements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addressing student inquiries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for ongoing projects, enhancing team productivity through effective communication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software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conducting thorough code reviews and benchmarking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specifications, leading to improved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team workflows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testing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lifecycle from requirements gathering to production deployment, ensuring project alignment with client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coding standards and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range of clients, ensuring high-quality delivery that met or exceeded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development processes and projects, facilitating better communication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third-party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management processes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applications, refining code to improve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teams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continuous improvement with effective feedback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.NET MVC, Entity Framework,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Azure DevOps,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TDD, Agile,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