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API development, specializing in Java, Node.js, TypeScript, and AWS integration. Proven track record in architecting scalable, secure APIs and optimizing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develop highly scalable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enterprise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integration efforts between AWS services and </w:t>
      </w:r>
      <w:r w:rsidRPr="00432203">
        <w:rPr>
          <w:rFonts w:asciiTheme="minorHAnsi" w:hAnsiTheme="minorHAnsi" w:cstheme="majorHAnsi"/>
          <w:b/>
          <w:bCs/>
          <w:lang w:val="en-US"/>
        </w:rPr>
        <w:t xml:space="preserve">Guidewire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like PolicyCenter and ClaimCenter.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secure API solutions with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authentication and authorization.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optimize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deliver high-performance integration solutions across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complex API and </w:t>
      </w:r>
      <w:r w:rsidRPr="00432203">
        <w:rPr>
          <w:rFonts w:asciiTheme="minorHAnsi" w:hAnsiTheme="minorHAnsi" w:cstheme="majorHAnsi"/>
          <w:b/>
          <w:bCs/>
          <w:lang w:val="en-US"/>
        </w:rPr>
        <w:t xml:space="preserve">Guidewire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issues, improving system resiliency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architectural decisions and conduct thorough code reviews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infrastructure-as-code (IaC) templates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standardizing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observability through logging and monitoring, utilizing AWS services like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best practices for API design and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comprehensive technical documentation for system architectures and APIs.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modular and scalable APIs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AWS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capabilities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API development, fostering team skill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contributing to the overall system architecture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performance using monitoring tools and metrics analysis, driving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infrastructure management scripts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 meetings.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business logic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and refactoring efforts to modernize legacy applications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deliver integrated solutions and enhance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APIs, ensuring they meet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by conducting peer code reviews and providing constructive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profiling and optimizing database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Node.js,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AWS Lambda, Guidewire, Apollo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CloudFormation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Jenkins, GitHub Actions, GitLab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