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in backend systems and AI/ML platforms. Proficient in AWS, Python, SageMaker, CI/CD, and MLOps. Expertise in designing scalable infrastructure for deploying machine learning models.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systems for deploying and serving ML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low-latency, fault-tolerant model inference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blue/green deployment strategies enhancing system reliability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CI/CD pipelines for ML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ML engineers to productionize new models, optimizing infrastructure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health and model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to facilitate model deployment for data science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discussions, fostering a culture of engineering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deployment speed and reliability of ML platform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CI/CD and MLOps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integrate AI solutions across the organization.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fault-tolerant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backend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and architecture of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CI/CD pipelines for deploying updates to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validation and monitoring tools to ensure data integrity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pipelines with backend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serving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documentation and system architecture discussions as part of project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performance optimization, achieving a measurable reduction in latency.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for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 projects, ensuring minimal downtime and data loss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to improve code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on feature requirements and system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critical bugs and performance issues in production environments, improving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 with increased efficiency, contributing to a 25% performance gain.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SageMaker, CI/CD,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</w:t>
      </w:r>
      <w:r>
        <w:rPr>
          <w:rFonts w:asciiTheme="minorHAnsi" w:hAnsiTheme="minorHAnsi" w:cstheme="majorHAnsi"/>
          <w:lang w:val="en-US"/>
        </w:rPr>
        <w:t xml:space="preserve">: MLOps, TensorFlow, PyTorch, Scikit-learn,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Warehousing</w:t>
      </w:r>
      <w:r>
        <w:rPr>
          <w:rFonts w:asciiTheme="minorHAnsi" w:hAnsiTheme="minorHAnsi" w:cstheme="majorHAnsi"/>
          <w:lang w:val="en-US"/>
        </w:rPr>
        <w:t xml:space="preserve">: Redshift, Snowflake,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CloudWatch,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