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 Software Developer with 11+ years in designing and implementing AI-driven systems. Proficient in Python, Node.js, TypeScript, and API integration for scalable platforms. Passionate about evolving technologies and enhancing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AI-powered system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access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algorithmic logic to process both structured and unstructured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 to elevate team coding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ensuring alignment on architecture and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processing workflows enhancing performance monitoring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cutting-edge technologies, driving significant improvements in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platform security through code audits and enhancement of compliance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within a distributed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internal application services, improving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patterns and technology selections.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with on-premise databases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 coverage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and enhancements in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data integrity in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internal tools for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refactoring as necessary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scaling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code review processes, ensuring quality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JavaScript,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Django, React, TensorFlow,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GraphQL, gRPC, SOAP, JSON,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