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a focus on WordPress development, and a strong background in building high-performance, scalable web applications. Adept at collaborating with cross-functional teams and delivering exceptional outcomes within deadline-driven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WordPress, Advanced Custom Fields, Elementor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Gulp, Webpack, NPM, Cloudflare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MariaDB,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Data Sanitization, Internationalization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Local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Local, DevKinsta, Nginx,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WooCommerce, WP Rocket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custom WordPress themes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to meet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Google's 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resulting in a 30% improvement in site speed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custom blocks and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functionality and experience,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CSS preprocessing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involving the migration of legacy websites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transitions and compatibility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servers, effectively maintaining site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eCommerce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custom plugins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improving transaction processing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development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compilation, which reduced build times by 40% and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translate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mockups into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themes, adhering to best design practices while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 editor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fostering an environment of learning and dedication to high coding standards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documentation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progress, ensuring clarity and alignment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remote collaborations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and productivity within the team despite geographical distances.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professional development opportunities, learning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keep pace with the rapidly evolving web technologies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multi-site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installations for scalable projects, ensuring efficient use of resources while delivering high-quality client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significantly improving website load times and user experience for high-traffic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site security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sanitization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internationalization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vulnerabilities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supportive environment for skill development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launched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for diverse clients, demonstrating deep knowledge of theme structure and template hierarchy to create user-friendly, visually appealing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designers to ensure web solutions met client needs through various features that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5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post types and taxonomies in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enhancing data organization and user navigation, which increased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that ensured websites were optimized for mobile and tablet users, improving client site traffic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version control practices for collaborative projects, ensuring all changes were trackable and manageable, improving overall project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performance audits on client websites using tools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actionable insights that enhanced load times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Cloudflare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CDN solutions in project deployments, which helped in minimizing server load and maximizing content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teams, improving overall project execution and delivery.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security protocols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elements on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enhancing usability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internal tools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real-time data visualization and analysis, which improved decision-making processes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conducted functional testing, ensuring code quality standards were met in all development projects.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implementing patches, updates, and new features based on client feedback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scope out projects and timelines, ensuring resource availability and project completion within established deadlines.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using various tools, which effectively resolved client issues related to website functionality and performance.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proposals and project plans, effectively communicating technical requirements in layman’s terms to clients and stakeholders.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