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Engineer with over 10 years of experience in developing developer-facing tools and managing engineering teams. Proven track record in shipping high-quality software products and leading cross-functional teams to enhance developer experiences. Expertise in AI, API design, and product-led growth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LangChain, LangGraph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SDKs: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SDK, JavaScript SDK, Python SDK, CLI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Telemetries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powerful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 that enhanced developer integration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Workato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improving onboarding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delivered a comprehensive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enriching the developer experience and enabling seamless API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shape the product vision and roadmap, driving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product-led growth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strategy that increased user retention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15-member team in implementing real-time telemetry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data-driven optimization of developer tools and enhancing product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integration of advanced AI-powered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CrewAI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optimized workflows for self-service developers and boosted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experiments to measure activation metrics, utilizing insights to inform product enhancements for a more intuitive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facilitate communication channels between various applications and the core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Workato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Recruit, mentor, and utilize Agile methodologies to improve team dynamics and code quality, fostering a culture of continuous improvement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enhancement of developer tools by shipping enhancements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extension toolkit, aligning tools with the latest developer needs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integration pathways with emerging libraries and frameworks, ensuring that the platform remains compatible with the developmental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marketing and engagement teams to build a strong developer community, directly fostering feedback loops that influenced product evolution.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 and hosted workshops to educate new users about platform capabilities, resulting in a 50% reduction in support tickets related to developer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key performance indicators (KPIs) to measure success and ensure team accountability, creating a data-driven environment for continuous product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that improved the system's scalability, enabling it to handle a 200% growth in users without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enhanced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leading a team that improved application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deployment processes and improving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seamless interaction with third-party services, ensuring robust data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hosting and managing applications, enhancing uptime and performance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reducing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user-centered solutions, increasing client satisfaction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and visualization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that informed business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and support across teams, leveraging expertise in integrating legacy systems with modern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enhancing user security for over 1 million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deploying a multi-tenant cloud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streamlined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maintainability, resulting in a 50% reduction in critical bugs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initiatives to implement best coding practices and agile methodologies, facilitating a collaborative environment for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through comprehensive logging and performance tuning, reducing latency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application architecture and design principles, fostering better knowledge sharing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microservices and cloud technologies, enhancing team proficiency and promoting modern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stakeholder meetings to align software delivery with business objectives and project scopes, ensuring clarity and direction.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