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extensive experience in automation development and a proven track record of implementing UiPath solutions in production environments. Adept at leading projects from design through deployment, utilizing cutting-edge technologies to optimize business processes and support strategic goals. Ready to leverage my technical expertise and leadership skills in a dynamic team to deliver innovative RPA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UiPath Studio, UiPath Robots, UiPath Orchestrator, Robotic Process Automation (RPA)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Python,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jQuery, RESTful APIs,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 Framework, ASP.NET, Angular,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AWS,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Jenkins, Azure DevOps, Continuous Integration/Continuous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NUnit, Postman,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DevOps,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tailored Robotic Process Automation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Studio, reducing operational costs by 30% through streamlined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 Orchestrator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centralized control and monitoring, enhancing the visibility of automation workflows among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automation scripts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Robotic Enterprise Framework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standards and maintainable code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testing of automation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optimal performance and reliability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identify automation opportunities, delivering presentations on potential improvements based on data analytics and process mapping.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implementations and coding standards, fostering a culture of continuous learning and innovation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ceremonies, contributing to sprint planning and retrospectives while ensuring timely delivery of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Interfaced with stakeholders to gather and validate requirements, translating them into detailed technical specifications to guide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support automation initiatives, optimizing data access and retrieval processes for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automation solutions, streamlining the workflow and improving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troubleshooting for automation processes, achieving a 20% reduction in run times through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to manage code changes efficiently, facilitating seamless collaboration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to enable real-time data exchange between internal applications and third-party services, improving overall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detailed documentation for all automation projects, ensuring maintenance and future enhancements could be easily managed by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post-deployment support and training sessions to equip users with the necessary skills to effectively utilize the automation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RPA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manual reporting processes, resulting in a reduction of processing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 for RPA portals, ensuring a user-friendly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analysts to pinpoint process bottlenecks and delivered automation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unit and integration testing of automation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maintaining high standards of quality assurance.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the deployment process of software applications, enhancing delivery speed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 integration, ensuring seamless communication between automation tools and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scalable RPA solutions and reducing infrastructure costs.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authentication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company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efforts in improving system performance metrics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culminating in quicker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team-wide knowledge-sharing sessions, presenting insights on the benefits of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operations and its impact on productivity.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software development lifecycle,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for efficient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operations by writing complex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for data extraction and reporting, which aided in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IT consultants to gather requirements and track deliverables, ensuring alignment with corporate strategies.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