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Trading Systems Engineer with over 8 years of experience in low-latency trading technology and a focus on building high-performance distributed systems. Expertise in enhancing the efficiency and reliability of complex financial applications using functional programming languages, particularly Haskell. Experienced in designing and optimizing matching engines, real-time risk platforms, and order execution systems. Proficient in compliance integration and performance tuning under load, with a proven background in high-frequency trading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Haskell, C++, Rust,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Distributed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Docker, Kubernetes,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Financial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FIX Protocol, Order Management Systems, Market Microstructure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Unix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Low-latency Networking, High-throughput Systems, Fault Tolerance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optimization of ultra-low-latency matching engines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Haskell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transaction throughput while maintaining system stability under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comprehensive clearing system that processed millions of transactions daily with microsecond precision, implementing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to enhance risk assessment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real-time risk and margining systems interfacing with market data feeds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FIX Protocol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an order routing system that improved execution speed by 40% through effective resource allocation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of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development of market data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 and order flow management, reducing information lag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debugging and diagnostics tools to monitor system health in production environments, ensuring maximum uptime and reliability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compliance teams to translate regulatory requirements into scalable code frameworks, focusing on risk management solutions in blockchain trading.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distributed systems architecture across several regions to enhance fault tolerance and scalability, utilizing containerization and orchestration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code reviews and development best practices within the team, enforcing agile methodologies to improve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FPGA and hardware acceleration techniques to significantly enhance data processing speeds in high-frequency trading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to ensure alignment of team objectives with overall product vision and market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functional programming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Haskell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team growth and enhancing skill diversity.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system performance tests and metrics gathering, optimizing existing functionality and throughput under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engaging technical documentation for developed systems and methodologies, promoting knowledge sharing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high-performance order management system while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parallel processing techniques, improving latency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microservices for fault-tolerant trading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and scaling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existing market data handling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FIX Protocol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binary feeds, resulting in more accurate and timely order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optimized system performance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and tuning applications to meet stringent performance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multi-disciplinary teams to enhance execution algorithms that operate under strict regulatory frameworks, ensuring compliance with industry standards and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debugging and diagnostic assessments on production systems, pinpointing and resolving latency issues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automated testing frameworks to ensure high-quality standards for trading systems prior to deployment,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 to address discrepancies between trading performance and expected behavior, refining underlying algorithms through effective communication and adjustments.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user interfaces for trading applications, incorporating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engagement and speed of information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optimizing market data applications, leading to a reduction in latency with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support and implementation of deployment strategies across development, testing, and production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release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security protocols necessary for financial applications, ensuring robust protection against vulnerabilities in trading systems through stringent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building enterprise-level applications focusing on transaction processing at scale, delivering solutions aligned with project goals and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