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over 10 years in developing enterprise-grade software solutions. Proficient in Go and well-versed in cloud technologies, system architecture, and creating scalable applications. Committed to enhancing cybersecurity protocols through innovative backend development and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JavaScript, CSharp,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Neo4j, MariaDB,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 &amp; Event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EventBridge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Ginkgo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Burp Suite, OWASP ZAP, Nessus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Istio, Benthos, Elasticsearch,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applications,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real-time threat detection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effectively boosting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Serverless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elastic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post-deployment errors through TDD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techniques and architectural best practices to enhance team proficiency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delivery and deployment cycles for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Neo4j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up to 50% by applying appropriate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processes and improve system reliability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conducting regular audits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remediating vulnerabilities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unique AI-based security platform, focusing on automated threat exposure management strategies using advanced algorithms and statistical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management and monitoring, improving incident resolution time by 25% through better data visualization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and decisions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mesh strategies, enhancing microservices communication and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distributed tracing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monitoring and performance optimization of service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architecture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team understanding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scalability and maintainability using microservices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automated deployment and scaling of services based on traffic demands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RDS,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increased performance and lower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product requirements and design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optimization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performance improvement of 30% in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development knowledge by conducting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serverless architecture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API security frameworks to enhance data integrity and confidentiality, implementing standards such as OAuth 2.0 for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implementing a continuous integration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web applications in security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structured query language to ensure optimal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recommendations based on vulnerabilities discovered during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 meetings, contributing to project timelines and ensuring that priorities aligned with team capacities.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of applications through effective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product requirements before development commenced.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on software issues, utilizing logging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resolve production incidents.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