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Staff Software Engineer with extensive experience in back-end development. Proven track record of successfully delivering scalable and efficient software solutions using modern technologies. Adept at collaborating with cross-functional teams, promoting best practices, and mentoring junior developers. Strong technical expertise in various programming languages and frameworks, with a focus on enhancing performance and reliability in software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with front-end services and boosting user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increasing code quality via automated tests and static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containerized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seamless user interfaces, ensuring robust data exchange between the user’s browser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performance gain in data retrieval and storage processes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conducted code reviews, leading to a significant improvement in the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improving response times for frequently accessed data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performance metrics, enhancing incident response times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participating in sprint planning and daily stand-ups to ensure the timely delivery of project milestones while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enhancing system reliability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security and data protection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application performance using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flame graphs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optimizations that dramatically enhanced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back-end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for diverse user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to the evolving needs of cloud-based applications and improving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and iterate on software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code reliability and efficiency across various microservice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software quality and knowledge transfer among team members, emphasizing continuous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resource management tools to ensure effective cost control and operational excellence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message queuing systems,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decouple services, leading to improved system resiliency and performance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security practices to protect user data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Pundit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platform personalization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 for third-party services, ensuring compatibility and enhancing operational capabilities for end users,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translate specifications into solid technical solutions, while employing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detailed understanding of functionality, which led to proactive resolution of potential issues in production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