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Seeking a Senior Software Engineer position with a focus on application architecture, leveraging expertise in modern frameworks and technologies to develop scalable and user-centric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enhance system scalability and resilience in application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cloud-native application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user experience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and integrated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management while supporting multiple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lead time for client deliverables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enterprise applications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management of containerized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in a multi-tenant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of existing systems by introducing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decrease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high-fidelity prototypes into interactive web applications, ensuring design fidelity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test-driven development (TDD)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codebase with over 90% test coverage and minimized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agile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sprint planning, improving team productivity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tooling for enhanced debugging and application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quicker issue resolution and improved application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technical reviews and pair programming sessions to uplift team skills and ensure code quality standards are met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application architecture,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cloud infrastructure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functionality across diverse client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and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interactivity and 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interaction and data integrity for client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unit tests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the reliability of applications across different browsers and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through refactoring and code reviews, improving maintainability and performance metrics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the DevOps team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emphasis on security best practices and configurations for EC2 and RDS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adopting branching strategies that aligned with team's development workflow, ensuring smooth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led initiatives to implement caching and load balancing techniques, enhancing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provide technical consulting on various software solutions, enhancing client relations and project timelines.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features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maintain and upgrade legacy systems, implementing best practices in coding and documentation standards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internal tools, providing enhanced functionality and seamless integrations with existing software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protect sensitive user data transactions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technical discussions to promote knowledge sharing among team members, fostering a continuous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addressed bottlenecks, achieving a reduction in server response times by nearly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provide technical insights and project updates, ensuring alignment with client expectations and deliverable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documentation and onboarding processes to improve the ramp-up time for new hires.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