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frontend engineer with over eight years of experience in building rich user experiences and data visualization tools. Skilled in modern JavaScript frameworks and cloud technologies, I am passionate about leveraging technology for innovative mineral exploration solutions. My goal is to enhance the performance and usability of applications in dynamic environments while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D3, Leaflet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 ECS,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JWT,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Labels, Geospatial Visualizations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highly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interaction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visualization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Leaflet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effectively displayed 2D and 3D geological datasets, benchmarks showing a 40% reduction in data retrieval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the frontend stack implementing best practices for UI/UX, resulting in a standardized development process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frontend methodologies, emphasizing on the importance of code quality, resulting in a 50% decrease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UI testing setup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80% test coverage and reducing manual testing hours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geologists and data scientists to architect tools for complex visualizations that enhanced understanding of geospatial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deployments, achieving a 70% improvement in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robust data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upload and queries for exploration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and maintainable web application components by utilizing component-driven architectures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within Agile methodologies (Scrum) to deliver product features effectively on time, encouraging team transparency and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data fetching patterns to reduce load times on user interfaces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context API to improve data flow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geospatial data handling tasks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Flask for backend data processing tasks, enhancing overall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security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processes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the overall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integrated with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handling, leading to a 25%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robust data visualization tools for tech-savvy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discussions to enhance the coding standards and practices of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legacy system upgrades, transitioning older technologies to newer stacks composed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apps that supported key client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leading to efficient team collaboration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Scrum practices ensuring timely deliveries while adjusting to evolving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monitoring tools for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to third-party services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with a focus on user interface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deliver solutions focused on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guaranteeing a seamless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ongoing training focused on emerging technologies in the industry, ensuring personal development in the field of frontend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analysis of web applications, providing insights that led to optimized loading times and agile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functional prototypes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 feedback in the iterative design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thorough unit and integration testing for all web applications with emphasis on quality assurance.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