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Frontend Engineer with extensive experience in designing and implementing complex web applications using modern frameworks and technologies. Proven track record of working in agile environments, optimizing performance, and enhancing user experience.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Redux, Angular, Vue.js, Flutter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Build Tools:</w:t>
      </w:r>
      <w:r w:rsidRPr="00C3688B">
        <w:rPr>
          <w:rFonts w:ascii="Arial" w:hAnsi="Arial" w:cs="Arial"/>
          <w:color w:val="424242" w:themeColor="text1" w:themeShade="BF"/>
          <w:sz w:val="20"/>
          <w:szCs w:val="20"/>
        </w:rPr>
        <w:t xml:space="preserve"> Webpack, Babel, Gulp, Grunt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Tools:</w:t>
      </w:r>
      <w:r w:rsidRPr="00C3688B">
        <w:rPr>
          <w:rFonts w:ascii="Arial" w:hAnsi="Arial" w:cs="Arial"/>
          <w:color w:val="424242" w:themeColor="text1" w:themeShade="BF"/>
          <w:sz w:val="20"/>
          <w:szCs w:val="20"/>
        </w:rPr>
        <w:t xml:space="preserve"> Figma, Adobe XD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w:t>
      </w:r>
      <w:r w:rsidRPr="00C3688B">
        <w:rPr>
          <w:rFonts w:ascii="Arial" w:hAnsi="Arial" w:cs="Arial"/>
          <w:color w:val="424242" w:themeColor="text1" w:themeShade="BF"/>
          <w:sz w:val="20"/>
          <w:szCs w:val="20"/>
        </w:rPr>
        <w:t xml:space="preserve"> Jenkins, CircleCI,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RESTful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Tools:</w:t>
      </w:r>
      <w:r w:rsidRPr="00C3688B">
        <w:rPr>
          <w:rFonts w:ascii="Arial" w:hAnsi="Arial" w:cs="Arial"/>
          <w:color w:val="424242" w:themeColor="text1" w:themeShade="BF"/>
          <w:sz w:val="20"/>
          <w:szCs w:val="20"/>
        </w:rPr>
        <w:t xml:space="preserve"> Lighthouse, WebPageTest, Chrome DevTools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MongoDB, PostgreSQL, Firebase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dynamic web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modular architecture and performance optimization through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state management and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advanced asset bundling.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reusable frontend components for a multi-platform application using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team-wide adherence to coding standards and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an agile team of developers, collaborating with UX/UI designers to create feature-rich, interactive interfaces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enhanced user engagement metrics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real-time data integration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retrieval speeds and reducing load times across applications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deployment processes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Integration/Continuous Deployment (CI/CD), resulting in a 15% reduction in deployment time and fewer post-release defects.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performance optimization initiatives using </w:t>
      </w:r>
      <w:r w:rsidRPr="00C3688B">
        <w:rPr>
          <w:rFonts w:ascii="Arial" w:hAnsi="Arial" w:cs="Arial"/>
          <w:b/>
          <w:color w:val="424242" w:themeColor="text1" w:themeShade="BF"/>
          <w:sz w:val="20"/>
          <w:szCs w:val="20"/>
        </w:rPr>
        <w:t xml:space="preserve">Lighthouse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Chrome DevTools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identifying key areas of improvement that enhanced application responsiveness and user satisfaction ratings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mobile applications using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seamless cross-platform user experience and increased user acquisition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component libraries and design systems using </w:t>
      </w:r>
      <w:r w:rsidRPr="00C3688B">
        <w:rPr>
          <w:rFonts w:ascii="Arial" w:hAnsi="Arial" w:cs="Arial"/>
          <w:b/>
          <w:color w:val="424242" w:themeColor="text1" w:themeShade="BF"/>
          <w:sz w:val="20"/>
          <w:szCs w:val="20"/>
        </w:rPr>
        <w:t xml:space="preserve">styled-components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 modules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consistency across projects and improved maintenance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advanced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and best practices, increasing team productivity through knowledge sharing and skill development sessions.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on backend team projects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creating RESTful services that complement frontend functionalities, ensuring seamless data flow and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strategies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code coverage of 95% and significant improvements in bug detection prior to release.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open-source projects, improving community tools related to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and pushing forward the adoption of best practices industry-wide.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design discussions to foster a culture of quality and continuous improvement amongst peers.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web applications adhering to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 improving load times and user experience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backend teams to optimize data handling using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communication between frontend and backend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designs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Materialize 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cross-device compatibility and adherence to accessibility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project management activities by utilizing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sprint planning and retrospective meetings.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A/B testing using </w:t>
      </w:r>
      <w:r w:rsidRPr="00C3688B">
        <w:rPr>
          <w:rFonts w:ascii="Arial" w:hAnsi="Arial" w:cs="Arial"/>
          <w:b/>
          <w:bCs/>
          <w:color w:val="424242" w:themeColor="text1" w:themeShade="BF"/>
          <w:sz w:val="20"/>
        </w:rPr>
        <w:t xml:space="preserve">Google Optimize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measure user engagement and inform design decisions for improved UX/UI interactions.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static site generation using </w:t>
      </w:r>
      <w:r w:rsidRPr="00C3688B">
        <w:rPr>
          <w:rFonts w:ascii="Arial" w:hAnsi="Arial" w:cs="Arial"/>
          <w:b/>
          <w:bCs/>
          <w:color w:val="424242" w:themeColor="text1" w:themeShade="BF"/>
          <w:sz w:val="20"/>
        </w:rPr>
        <w:t xml:space="preserve">Gatsby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accelerate the performance of content-heavy applications resulting in a 40% decrease in bounce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documentation for frontend components and processes, fostering easier onboarding for new developers and enhancing team productivity.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development of identity solutions leveraging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secure and efficient user authentication.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styling applications, maintaining scalable and manageable CSS architecture across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systems to modern architectures using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improved maintainability and team-wide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initiatives, attending technology meetups and sharing insights on evolving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trends and frontend technologies.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