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Data Engineer with over 8 years of experience in leveraging advanced analytical skills to guide data-centric decisions in high-stakes environments. Adept at developing and deploying machine learning models, managing extensive datasets, and utilizing cutting-edge data visualization techniques to enhance user experience. Proven track record of collaborating cross-functionally and implementing scalable solutions that align with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 &amp;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Dask, Apache Spark, SAS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Keras, PyTorch,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Snowflake,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Apache Airflow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and deploy predictive analytics models, enhancing user engagement metrics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ETL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source and clean data from multiple repositories, improving data accessibility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derive actionable insights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machine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development of a feature recommendation system that increased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statistical analyses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the identification of user behavior patterns that informed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establishing a robust architecture for data storage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key performance indicators, facilitating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flexible deployment of data models across multiple environments, ensuring consistency and reliability in production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analysis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led to a 15%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data processing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and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Championing best practices for data governance and security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improved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define analytic strategies and translate business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manipulation,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data pipelines, machine learning processes, and operational workflows, improving onboarding efficiency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predict user churn, significantly enhancing retention strategies based on model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optimizing queries for faster data retrieval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projects, moving datasets to cloud-based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visualization tasks, reducing manual reporting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big data initiatives by configuring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continually improve data solutions and align with business priorities,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data-driven research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computing, providing core insights supporting high-level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enhance existing data models,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architecture decisions, assuring optimal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querying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feedback loops to refine machine learning algorithms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data strategies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centered on developing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data-related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data models and flow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automated reporting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preliminary data analyses in support of broader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deployment practices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data quality issues by developing and implementing validation rules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accuracy in data reports.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