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Possessing over 8 years of professional experience as a Senior Software Engineer, with a strong focus on developing web-based applications using Linux, Python, and various relational databases. Proven track record in IT security software solutions, leveraging expertise in HTML, AJAX, and modern web service technologies. Adept at collaborating with cross-functional teams to devise innovative solutions that align with organizational goals in IT security.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PHP, JavaScript, C, Perl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 CSS, jQuery, AJAX, REST,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Postgres, SQLalchemy,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Yii,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Ubuntu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Docker, Git, Jenkins,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Vulnerability Scanners, OWASP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Test-Driven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Communication:</w:t>
      </w:r>
      <w:r w:rsidRPr="00C3688B">
        <w:rPr>
          <w:rFonts w:ascii="Arial" w:hAnsi="Arial" w:cs="Arial"/>
          <w:color w:val="424242" w:themeColor="text1" w:themeShade="BF"/>
          <w:sz w:val="20"/>
          <w:szCs w:val="20"/>
        </w:rPr>
        <w:t xml:space="preserve">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web-based applications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a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ensuring adherence to coding standards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robust security features to protect against vulnerabilities such as </w:t>
      </w:r>
      <w:r w:rsidRPr="00C3688B">
        <w:rPr>
          <w:rFonts w:ascii="Arial" w:hAnsi="Arial" w:cs="Arial"/>
          <w:b/>
          <w:color w:val="424242" w:themeColor="text1" w:themeShade="BF"/>
          <w:sz w:val="20"/>
          <w:szCs w:val="20"/>
        </w:rPr>
        <w:t xml:space="preserve">SQL injection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cross-site scripting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applications exposing critical data 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managing dependencies and ensuring consistent environments across development and production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teams to design responsive interfaces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user experience across products.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third-party services using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AJAX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asynchronous data loading, improving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backend solutions with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PHP frameworks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like </w:t>
      </w:r>
      <w:r w:rsidRPr="00C3688B">
        <w:rPr>
          <w:rFonts w:ascii="Arial" w:hAnsi="Arial" w:cs="Arial"/>
          <w:b/>
          <w:color w:val="424242" w:themeColor="text1" w:themeShade="BF"/>
          <w:sz w:val="20"/>
          <w:szCs w:val="20"/>
        </w:rPr>
        <w:t xml:space="preserve">Yii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maintainability and scalability of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interactions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an emphasis on performance tuning through indexing and query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migration of legacy systems to modern </w:t>
      </w:r>
      <w:r w:rsidRPr="00C3688B">
        <w:rPr>
          <w:rFonts w:ascii="Arial" w:hAnsi="Arial" w:cs="Arial"/>
          <w:b/>
          <w:color w:val="424242" w:themeColor="text1" w:themeShade="BF"/>
          <w:sz w:val="20"/>
          <w:szCs w:val="20"/>
        </w:rPr>
        <w:t xml:space="preserve">microservices architectures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configuration management and deployment automation.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w:t>
      </w:r>
      <w:r w:rsidRPr="00C3688B">
        <w:rPr>
          <w:rFonts w:ascii="Arial" w:hAnsi="Arial" w:cs="Arial"/>
          <w:b/>
          <w:color w:val="424242" w:themeColor="text1" w:themeShade="BF"/>
          <w:sz w:val="20"/>
          <w:szCs w:val="20"/>
        </w:rPr>
        <w:t xml:space="preserve">best coding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quality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detailed risk assessments and security audits using industry-standard </w:t>
      </w:r>
      <w:r w:rsidRPr="00C3688B">
        <w:rPr>
          <w:rFonts w:ascii="Arial" w:hAnsi="Arial" w:cs="Arial"/>
          <w:b/>
          <w:color w:val="424242" w:themeColor="text1" w:themeShade="BF"/>
          <w:sz w:val="20"/>
          <w:szCs w:val="20"/>
        </w:rPr>
        <w:t xml:space="preserve">vulnerability scanners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and mitigating potential threats.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CI/CD pipelines via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deployment cycle within Agile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automated testing frameworks to assure code quality and functionality, applying </w:t>
      </w:r>
      <w:r w:rsidRPr="00C3688B">
        <w:rPr>
          <w:rFonts w:ascii="Arial" w:hAnsi="Arial" w:cs="Arial"/>
          <w:b/>
          <w:color w:val="424242" w:themeColor="text1" w:themeShade="BF"/>
          <w:sz w:val="20"/>
          <w:szCs w:val="20"/>
        </w:rPr>
        <w:t xml:space="preserve">Test-Driven Development (TDD)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collaborative projects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and documentation, ensuring transparency and team alignment.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teams to define and gather technical requirements, ensuring developments directly align with client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web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a Linux based server architecture, contributing to the analysis of user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to continuously deliver software solutions that complied with modern web standards,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AJAX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client-side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stability and performance by implementing </w:t>
      </w:r>
      <w:r w:rsidRPr="00C3688B">
        <w:rPr>
          <w:rFonts w:ascii="Arial" w:hAnsi="Arial" w:cs="Arial"/>
          <w:b/>
          <w:bCs/>
          <w:color w:val="424242" w:themeColor="text1" w:themeShade="BF"/>
          <w:sz w:val="20"/>
        </w:rPr>
        <w:t xml:space="preserve">SQL databases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query optimization and effective data management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software debugging and implemented security best practices addressing </w:t>
      </w:r>
      <w:r w:rsidRPr="00C3688B">
        <w:rPr>
          <w:rFonts w:ascii="Arial" w:hAnsi="Arial" w:cs="Arial"/>
          <w:b/>
          <w:bCs/>
          <w:color w:val="424242" w:themeColor="text1" w:themeShade="BF"/>
          <w:sz w:val="20"/>
        </w:rPr>
        <w:t xml:space="preserve">web application security vulnerabilities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fortifying existing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reusable components and libraries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code efficiency and reduced redundancy across projects, supporting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discussions to outline system architecture enhancements, translating technical specifications into actionable development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comprehensive documentation using tools like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knowledge transfer and maintaining project continuity among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best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collaborative development and release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large-scale enterprise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programming languages, enhancing system functionalities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senior developers to adapt applications for enhanced user access control, focusing on security measures against threats like </w:t>
      </w:r>
      <w:r w:rsidRPr="00C3688B">
        <w:rPr>
          <w:rFonts w:ascii="Arial" w:hAnsi="Arial" w:cs="Arial"/>
          <w:b/>
          <w:bCs/>
          <w:color w:val="424242" w:themeColor="text1" w:themeShade="BF"/>
          <w:sz w:val="20"/>
        </w:rPr>
        <w:t xml:space="preserve">cross-site scripting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sessions focusing on web development technologies, with an emphasis on client-side scripting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efficient storage through optimized structures and relationships.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troubleshooting efforts during production issues, enhancing problem-solving skills in a fast-paced consulting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processes and specifications to streamline future enhancements, fostering clear communication among technical teams and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interfaces for dynamic user experiences using </w:t>
      </w:r>
      <w:r w:rsidRPr="00C3688B">
        <w:rPr>
          <w:rFonts w:ascii="Arial" w:hAnsi="Arial" w:cs="Arial"/>
          <w:b/>
          <w:bCs/>
          <w:color w:val="424242" w:themeColor="text1" w:themeShade="BF"/>
          <w:sz w:val="20"/>
        </w:rPr>
        <w:t xml:space="preserve">AJAX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client satisfaction through responsive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internal teams on IT solutions deployment, aligning development practices with client needs and technological advancements.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