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software development and automation testing. Proven track record in full-stack development, with strong expertise in AWS services, CI/CD pipelines, and test automation frameworks. Highly motivated and impact-driven, with a passion for delivering innovative solutions in the healthcare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Dart,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Flutter,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API Gateway, DynamoDB,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TestNG,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performance of critical healthcare applications,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85% and significantly decreasing the regression testing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enhancement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the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mobile applications that integrated seamlessly with backend services, significantly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mentorship sessions for junior developers to uphold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provisioning, which enhanced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gather requirements and deliver solutions that meet user needs within Agile sprints, ensuring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automated data mocking frameworks to improve the reliability of testing scenarios across multiple environments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bespoke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smooth data flow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discussions and contributed to architecture decision-making processes to align project objectives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projects ensuring optimal commit practices and conflict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industry trends and emerging technologies by engaging in continuous education and professional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processing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testing time and increasing the efficiency of system validations.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transformation of project requirements into technical specifications, leading to successful deployments of several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optimize their cloud migration strategies,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systems, ensuring compatibility and improving user experiences while transitioning to modern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into the development process for improved code management and team collaboration, adoption of pull request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to track app health and ensure optimal function of deployed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full-stack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efficient web functionalities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implementation of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integration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regression testing for web applications, ensuring stable releases and fewer defects.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