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Engineer with a robust background in developing and managing scalable software solutions for diverse applications. Proficient in backend service development and frontend design, utilizing modern frameworks and technologies to deliver intuitive user experiences. Passionate about transforming healthcare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 Angular, TypeScript, JavaScript, HTML, CSS, Bootstrap, Accessibility Best Practices, Performance Profiling, State Management, Redux,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FastAPI, Express, Node.js, TypeScript, API Design, OAuth, JWT, PostgreSQL, MySQL, MongoDB, DynamoDB, Microservices Architecture,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Kubernetes, Terraform, CI/CD Pipelines, Logging, Monitoring, Alerting,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Unit Testing, Integration Testing, End-to-End Testing,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Agile, Scrum, JIRA, Git, GitHub,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revenue cycle management solution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efficiency for healthcare providers by automating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modular backend services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for seamless integration with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dynamic user interface with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optimal user experience while adhering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profiling for frontend applications, achieving load time reductions by 30% through effective use of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systems to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performance tracking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product features aligned with client requirements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 best practices for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minimizing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for front and backend development, enhancing team capabilities and delivering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across multiple applications, ensuring data integrity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alerting mechanisms in application code to support real-time troubleshooting and system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schemes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scalable transactional systems, iterating through feedback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thorough documentation including API specifications and architecture designs, facilitating clarity and ease of understanding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collaboration through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effective communication and project tracking among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user-centric design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RESTful APIs that supported web and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implementing schema designs that improved the speed of data retrieval for a financial client.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discussions to enhance software quality and share knowledge on best practices in frontend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code coverage and reduced bugs in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versioning and error handling protocols that increased system resilience by accommodating future enhancements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wireframes into high-fidelity applications, ensuring delivery of complex interactive designs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on-premises systems to cloud environments, integrating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that improved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launch of new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user account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for frontend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maintainable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interchange between services and robust functionality of client-side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experiences by diagnosing performance bottlenecks in applications and optimizing load times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leading to a consistent delivery of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changes and facilitating branch strategies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migrations from legacy systems to updated infrastructures, maintaining data integrity throughout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multidisciplinary team to support mission-critical applications, emphasizing client needs and responsive adjustments.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