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Frontend Engineer with over 7 years of experience in building high-quality interactive web applications using a variety of technologies. Proficient in HTML, CSS, JavaScript, and React, with a strong focus on UI development and team collaboration. Experienced in optimizing performance and applying innovative solutions to enhance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React,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Vitest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Source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OpenAI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 Component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Material-UI,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Artificial Intelligence: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ChatGPT, AI tool integration, Prompt engineering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complex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by 30%, resulting in a superior user experience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designers to transform high-resolution mockups into fully functional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optimizing code for cross-browser compatibility.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into frontend applications, improving data efficiency and user engagement through effective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project team in implementing an AI-driven feature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automated responses to user queries, reducing response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optimizations in applications through effective coding practices and thorough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developing effective UI components, fostering a collaborative environment and enhancing their technical skills in frontend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introduced innovative solutions utilizing AI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ChatGPT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streamlining project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reducing deployment times and increasing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encouraged adherence to web standards and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accessibility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optimization across diverse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a sleek internal dashboard interface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project management across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identify and resolve complex technical challenges, ultimately contributing to the enhancements in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mobile-responsive and user-centric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interactive and reusable UI components, improving the overall application maintainability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for asynchronous data fetching while integrating with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ensuring a robust interaction with backend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playing an active role in daily stand-ups, sprint planning, and retrospectives to optimize project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Acquired proficiency in version control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effectively with team members on shared codebases and managing code changes through pull requests.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within a team to develop web applications using core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under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UI design improvements based on user feedback and UX/UI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API services into web applications, ensuring secure and efficient data retrieval and presentation via methods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automated testing and quality assurance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product quality and stability during releases.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