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Engineer with extensive expertise in Java and C#, specializing in building scalable web applications. Proven track record of utilizing cloud technologies, particularly Azure, to enhance application performance and user experience. Committed to driving collaborative development in Agile environments, and dedicated to continuous learning and implementing best practices in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C#, C++,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Frameworks/Platforms:</w:t>
      </w:r>
      <w:r w:rsidRPr="00C3688B">
        <w:rPr>
          <w:rFonts w:ascii="Arial" w:hAnsi="Arial" w:cs="Arial"/>
          <w:color w:val="424242" w:themeColor="text1" w:themeShade="BF"/>
          <w:sz w:val="20"/>
          <w:szCs w:val="20"/>
        </w:rPr>
        <w:t xml:space="preserve"> Spring Boot, ASP.NET Core, Node.js,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Jenkins, Docker, Kubernetes,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Google Cloud Platform, Azure Functions, Azure Kubernetes Service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Continuous Integration, Continuous Deployment, Infrastructure as Code,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Mockito,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RESTful APIs to facilitate seamless user interactions and enhance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Azure cloud infrastructure for application deployment, focusing on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backend processes and improve resource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Agile methodologies to achieve targeted software solutions, leveraging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tracking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and maintained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automated testing and deployment processes aligned with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moment-to-moment troubleshooting and debugging activities using </w:t>
      </w:r>
      <w:r w:rsidRPr="00C3688B">
        <w:rPr>
          <w:rFonts w:ascii="Arial" w:hAnsi="Arial" w:cs="Arial"/>
          <w:b/>
          <w:color w:val="424242" w:themeColor="text1" w:themeShade="BF"/>
          <w:sz w:val="20"/>
          <w:szCs w:val="20"/>
        </w:rPr>
        <w:t xml:space="preserve">JProfiler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Visual Studio Debugger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for over 50 projects, ensuring adherence to coding standards and promoting knowledge sharing using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quality evaluation.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 APIs with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front-end features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metrics by designing intuitive UI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within applications,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authorization, significantly enhancing data privacy and regulatory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applications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deployments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scalable application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real-time dashboards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drawing data from multiple APIs to display essential metrics to stakeholders promptly.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across all development environments, maintaining a clear change history and collaborating effectively with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database schemas and transactions across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database performance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learning of new technologies and methodologies, effectively integrating advancements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technical guidance to junior developers, fostering a collaborative and innovation-driven team culture.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high-quality software solutions while maintaining coding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develop features for clients across diverse sectors, emphasizing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weekly sprint retrospectives to adapt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RESTful APIs with third-party services for enhanced functionality, including payment gateways and authentication providers,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ensuring streamlined deployment processes across various environments and reducing environment-specific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debugging sessions for complex application issues, utilizing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Log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resolve bugs and optimize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SQL databases, conducting queries and optimization while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access layers.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discussions to define requirements, ensuring development aligned with business objectives while utilizing scrum methodology for time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tests with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deployments were tested and reliable before release.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features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application security protocols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user experience issues reported by users to improve overall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small-scale integrations of APIs for internal tools, using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processes, and improving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migration projects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successful transition of data with minimal downtime and disruption.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with clients to help translate business needs into technical requirements, emphasizing deliverables with clear timelines and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Agile development process through daily stand-ups, planning sessions, and retrospectives, ensuring continuous feedback loops were in place.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tooling for data analytics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libraries such as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more insightful data-driven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documentation for APIs and system architecture, reinforcing clarity and comprehension of systems developed.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