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innovative software engineer with over 8 years of experience in developing and maintaining high-performance applications. Proven track record in utilizing cutting-edge technologies to deliver scalable solutions that enhance business operations and drive customer engagement. Specializing in the implementation of database-driven applications and reporting frameworks tailored to finance and planning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MVC, Spring Framework, JSP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Redis,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internal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operational efficiency for Finance and Planning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to support various business processes,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access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complex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reduction in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reporting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real-time analytics for the operations and marketing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analyze user requirements and delivered robust software solutions with a focus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application features in a fast-paced environment under Agile methodology,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ensuring continuous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 seamless transition from development to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comprehensive unit and integration testing, ensuring the delivery of bug-free code to production daily.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 for existing applications through rigorous testing and debugging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other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junior developers, providing mentorship in coding best practices with a focus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and provided actionable insights, which led to a 15% reduction in application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payment processing solutions through secure APIs, maintaining stringent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managing cache and improving the performance of data-heavy applications by more than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reviews, increasing team compliance with coding standards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performance of financial reporting systems by refactoring legacy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40% improvement in processing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SQL databases and wrote advanced queries to support dynamic reporting functionalities for multiple internal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several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workflows for operations and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business users to gather requirements and provide innovative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management teams in Agile environments, coordinating with stakeholders to ensure timely delivery of features and functions.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protocols on all applications to safeguard customer data, which improved client trust and adherence to legal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; with an emphasis on continuous testing and integration, ensuring reliability and consistency across development cycles.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single-page applications (SPAs)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improving user experience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modern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current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integrate visually appealing elements while maintaining high performance in functionalities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extensive testing and troubleshooting,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automating behavioral testing of both web and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normalization processes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data structures for improved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for junior engineers on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collaboration tools, and best coding practices to foster team growth.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