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scalable web applications using Java, Spring Boot, and Node.js. Proven expertise in collaborating within Agile teams and enhancing application functionality while adhering to coding standards. Strong experience in creating APIs, web accessibility, and utilizing cloud technologies, contributing to improved user experiences and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Spring Boot, JavaScript, Node.js, CSS, HTML,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JUnit, Maven, Git, JIRA, CI/CD,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compared to previous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enable integration with third-party services,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operations, ensuring a seamless user interface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and stakeholders to gather requirements, delivering high-quality features on time and within budget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Mockito for rigorous unit testing of core modules, which reduced production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accessibility standards based on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improving usability for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repositories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version control and code reviews, leading to a 50% reduction in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reviews and technical meetings to evaluate design feasibility and adherence to best practices,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deployment and scalability of applications in a cloud environment,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resulting in a 30% faster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developers, enhancing team capacity and technical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sessions to ensure alignment with project goals and timelines, achieving 95% on-time delivery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new features and modifications, improving team onboarding and project transition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practices in software development to protect user data, actively participating in code audits, decreasing vulnerabilities by 15%.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compatibility with various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existing web application by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operations, driving a 20% increase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system architects to design and implement interactive data visualizations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manage backlog efficiently, improving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Java applications and SQL queries, enhancing data retrieval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authentication providers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sign-up and login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REST APIs and followed API versioning best practices to support cross-team integrations, promoting code reuse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accessibility of web applications by applying </w:t>
      </w:r>
      <w:r w:rsidRPr="00C3688B">
        <w:rPr>
          <w:rFonts w:ascii="Arial" w:hAnsi="Arial" w:cs="Arial"/>
          <w:b/>
          <w:bCs/>
          <w:color w:val="424242" w:themeColor="text1" w:themeShade="BF"/>
          <w:sz w:val="20"/>
        </w:rPr>
        <w:t xml:space="preserve">ARIA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 significantly improving usability for assistive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a secure authentication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protection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support and maintenance, troubleshooting code issues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resulting in reduced ticket resolution time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refine product backlog, prioritizing features that address user needs and enhancing product value.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including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creation of interactive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teams to improve software delivery cycles, contributing to a culture of frequent iteration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pair programming efforts, enhancing code quality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specifications and user manuals through collaborative efforts with product teams and QA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