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software development, specializing in embedded systems and real-time media streaming. Proficient in C++ on Linux and committed to delivering high-quality software solutions through collaboration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RTSP, RTP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FFmpeg, GStreamer, OpenCV, v4l2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Wireshark, GDB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Make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IDE &amp; Editors: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Vim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FFmpeg, NDI, HEVC, H264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embedded software systems for media streaming applications optimized for various network conditions,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FFmpeg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international teams to integrate open-source solutions effectively,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GStreamer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media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validate the performance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streaming protocols, ensuring software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packet capture and analysis to troubleshoot networking issues in embedded systems, significantly improving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platforms by developing and extending features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RTSP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achieving up to 30%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multimedia processing modules that included video encoding formats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H264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fidelity in video playback and streaming.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camera control features, utilizing knowledge of optical and imaging technologies, resulting in improved auto-focus and exposure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 for junior engineers to enhance team skills in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logging and profiling tools into the software development lifecycle,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debugging complex software issues, leading to increased development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continuous integration and delivery practices to streamline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architectural discussions, sharing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embedded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promoting best practices in software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relationships with third-party vendors to optimize integrated software stacks, providing solutions that met evolving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software development process using Agile methodologies, increasing team productivity and shortening release cycles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knowledge-sharing initiative within the team, resulting in the creation of comprehensive documentation on media streaming protocols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software solutions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existing functionalities in real-time embedded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teams, contributing to open-source projects and integrating external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image processing, increasing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networking solutions for embedded systems, improving communication protocols with external equipment by optimizing data transfer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multimedia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FFmpeg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solutions for recording and streaming media, ensuring high-quality output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software testing protocols,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that reduced software bugs by 25%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effectively managing code repositories and facilitating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deliver cross-platform applications compatible with various media formats, resulting in a smoother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proposed new technologies that aligned with evolving trends in network protocols and embedded systems to ensure the company remained at the forefront of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creating responsive interfaces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that emphasized the importance of adherence to software architectural patterns, contributing to project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routine tasks, resulting in a performance improvement of team workflow management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debugging and enhancement of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considerable improvements to existing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refactoring sessions, promoting best coding practices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aimed at improving team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command-line utilities, which enhanced operational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 architects to define software requirements and design specifications for upcoming projects,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plugin architecture for extensibility within applications, allowing for easier integration of new features based on client requests.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