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building robust software solutions, specializing in cloud-based technologies and data management. Proven track record of leading strategic initiatives within a collaborative environment across distributed teams, focusing on high-quality code and continuous improvement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Spark, Kafka, ElasticSearch,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Technologies, Elastic Map Reduce, Simple Storage Service, Managed Workflows for Apache Airflow, Docker, Enterprise Container Service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Continuous Integration, Continuous Delivery, Paired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NoSQL, Database Optimization,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 Stack, Kubernetes, Terraform, Ansible,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Map Reduce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Simple Storage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decreasing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throughput and ensuring real-time processing for analytics applications facilitating business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architecture, which improved deployment efficiency by 40% and increased system reliability during rolling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Paired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increase in team productivity through effective collaboration and continuous code quality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reducing deployment times and ensuring consistent testing while improving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 resilient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search functionalities, dramatically improving search response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architecture discussions, ensuring adherence to coding standards while mentoring junior engineers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models and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which contributed to a 25% speed enhancement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knowledge-sharing sessions to elevate team proficiency 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deployment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successfully scaling applications to meet growing demands from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the Engineering Lead for the Search Reporting Team, synthesizing search performance data and presenting actionable insights to stakeholders that informed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addressing scaling challenges through advanced architectural patterns in cloud environments, leading to a reduction in operational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enterprise-level applications driven by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enhanced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diversity and inclusion project to enhance team collaboration, resulting in a significant increase in employee engagement and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analytics initiatives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high-performance data processing capabilities that informed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cloud resource management, leading to a cost reduction of 20% while improving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code reviews, advocating for software craftsmanship and best practices around CI/CD pipeline enhancements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relational database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enterprise-scale data operations, which increased querying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create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integrations and decreasing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project delivery times, incorporating regular sprint reviews and retrospectives to refine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specifications, ensuring alignment with business objectives on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unit tests enhancing system integrity,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that resulted in a 40% improvement in code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and maintainable code aligned with stakeholder expectations in fast-paced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phases of software development life cycle, including requirement gathering, design, coding, testing, and deployment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databases effectively, optimizing queries that improved application performance in customer-facing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practices while developing APIs, ensuring compliance with data protection regulations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consistency across environments and reducing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analytics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business users to access datasets and perform self-service analytics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troubleshoot issues, applying technical skills in real-time that resulted in increased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 designs and development processes, ensuring clarity and facilitating knowledge transfer within project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