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specializing in HIPAA-compliant data solutions for healthcare marketing and analytics. Adept in building scalable systems, employing modern technologies to optimize user experience while ensuring data privacy. Proven track record in collaborative environments, focusing on delivering customer-centric features quickly and efficiently.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TypeScript, JavaScript,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Apache Kafka, Tableau, Looker,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HIPAA Compliance, Agile Methodologies, Microservices Architecture,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data privacy platform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HIPAA compliance while serving thousands of healthcare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AWS Lambda functions to automate data processing workflows, enhancing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analytics capabilities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actionable insights for healthcare marketing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a customer data solution,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ensuring robust data governance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pair programming sessions to mentor junior developers and share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reducing time-to-market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A/B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UI changes, thus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retrieval processes by designing efficient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which improved application performance under high-load conditions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customers to gather feedback and refine product features, ensuring alignment with their needs while promoting data privacy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for new features, enhancing team knowledge and customer onboarding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enable more flexible data querying, allowing clients to access vital user insights without compromising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to uphold quality standards, focusing on code maintainability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prioritize and manage project tasks, ensuring timely delivery of critical product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involving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scalable web applications for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experience for complex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human error and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for data integrity and performance scalability, supporting thousands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test coverage for critical application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develop machine learning algorithms and integrated them into existing applications for predictive analytics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a backbone for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daily standups, enhancing team productivity and ensuring alignment with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reducing costs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front-end testing for faster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engineering processes and code reviews, fostering knowledge sharing within the team and improving overall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and analyze requirements for new features, producing wireframes and mockups to guide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layers in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the accuracy and reliability of customer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to improve release planning and team dynamics, ensuring 'done' criteria are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projects, ensuring code coherence and a smooth development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