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full-stack web development, specializing in client-side applications, cloud development, and real-time data integrations. Proficient in modern programming languages and frameworks, with a strong technical background in building scalable, responsive web applications that meet business objectives. Proven ability to work collaboratively with cross-functional teams to deliver high-quality software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NestJS,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Infrastructure as Code, CI/CD,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a full-stack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client data visualization and reporting capabilities,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processes,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create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 to automate resource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software delivery processes, achieving faster release cycles and increased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subscriptions, significantly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for integration with third-party services, ensuring seamless data flow and enhancing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with a focus on modular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performance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conducting sprint planning, retrospectives, and daily stand-ups to facilitate project transparency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front-end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integration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database schema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storage and retrieval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 to support ongoing development and maintenance, ensuring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debugging sessions,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optimization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collaboration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resulting in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RESTful APIs, enhancing software interoperability with other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software requirements and translated them into technical specifications, enabling development teams to deliver accurate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speeds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cloud-native technologies to ensure 99.99% uptime and improved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web application security assessments, implementing measures to safeguard applications against common vulnerabilities such as XSS and SQL injection.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team members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sandbox environments for testing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stable and consistent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within an Agile framework, contributing to iterative process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data-driven applications, enhancing user interactions and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accessibility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code functionalities for better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for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code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on automated testing frameworks to continuously integrate and improve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design and optimization techniques, focusing on normalization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training materials to facilitate seamless onboarding of new team members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